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122AE6" w14:textId="540FFBDE" w:rsidR="00CC34EA" w:rsidRPr="00F30581" w:rsidRDefault="00CC34EA" w:rsidP="00CC34EA">
      <w:pPr>
        <w:jc w:val="both"/>
        <w:rPr>
          <w:rFonts w:ascii="Arial" w:hAnsi="Arial" w:cs="Arial"/>
          <w:b/>
          <w:sz w:val="22"/>
          <w:szCs w:val="22"/>
        </w:rPr>
      </w:pPr>
      <w:r w:rsidRPr="00F30581">
        <w:rPr>
          <w:rFonts w:ascii="Arial" w:hAnsi="Arial" w:cs="Arial"/>
          <w:sz w:val="22"/>
          <w:szCs w:val="22"/>
        </w:rPr>
        <w:t xml:space="preserve">Temeljem članka 39. Zakona o pomorskom dobru i morskim lukama („Narodne novine“, broj: 83/23) i članka 27. Statuta Grada Zadra („Glasnik Grada Zadra“, broj: 9/09, 28/10, 3/13, 9/14, 2/15 – pročišćeni tekst, 3/18, 7/18 - pročišćeni tekst, 15/19, 2/20, 3/21 i 14/23 – pročišćeni tekst), </w:t>
      </w:r>
      <w:r w:rsidRPr="00F30581">
        <w:rPr>
          <w:rFonts w:ascii="Arial" w:hAnsi="Arial" w:cs="Arial"/>
          <w:b/>
          <w:sz w:val="22"/>
          <w:szCs w:val="22"/>
        </w:rPr>
        <w:t>Gradsko vijeće Grada Zadra, dana                            godine, d o n o s i</w:t>
      </w:r>
    </w:p>
    <w:p w14:paraId="13048396" w14:textId="77777777" w:rsidR="00CC34EA" w:rsidRPr="00F30581" w:rsidRDefault="00CC34EA" w:rsidP="00CC34EA">
      <w:pPr>
        <w:jc w:val="both"/>
        <w:rPr>
          <w:rFonts w:ascii="Arial" w:hAnsi="Arial" w:cs="Arial"/>
          <w:b/>
          <w:sz w:val="22"/>
          <w:szCs w:val="22"/>
        </w:rPr>
      </w:pPr>
    </w:p>
    <w:p w14:paraId="2F38D6A7" w14:textId="77777777" w:rsidR="00CC34EA" w:rsidRPr="00F30581" w:rsidRDefault="00CC34EA" w:rsidP="00CC34EA">
      <w:pPr>
        <w:tabs>
          <w:tab w:val="left" w:pos="-540"/>
        </w:tabs>
        <w:ind w:right="32"/>
        <w:jc w:val="both"/>
        <w:outlineLvl w:val="0"/>
        <w:rPr>
          <w:rFonts w:ascii="Arial" w:hAnsi="Arial" w:cs="Arial"/>
          <w:b/>
          <w:sz w:val="22"/>
          <w:szCs w:val="22"/>
        </w:rPr>
      </w:pPr>
    </w:p>
    <w:p w14:paraId="66D57087" w14:textId="389674C9" w:rsidR="004E5ABE" w:rsidRDefault="003C0D66" w:rsidP="00471001">
      <w:pPr>
        <w:spacing w:after="40"/>
        <w:ind w:firstLine="357"/>
        <w:jc w:val="center"/>
        <w:rPr>
          <w:rFonts w:ascii="Arial" w:hAnsi="Arial" w:cs="Arial"/>
          <w:b/>
          <w:iCs/>
          <w:sz w:val="22"/>
          <w:szCs w:val="22"/>
        </w:rPr>
      </w:pPr>
      <w:r>
        <w:rPr>
          <w:rFonts w:ascii="Arial" w:hAnsi="Arial" w:cs="Arial"/>
          <w:b/>
          <w:iCs/>
          <w:sz w:val="22"/>
          <w:szCs w:val="22"/>
        </w:rPr>
        <w:t xml:space="preserve">I. </w:t>
      </w:r>
      <w:r w:rsidR="00C805D8">
        <w:rPr>
          <w:rFonts w:ascii="Arial" w:hAnsi="Arial" w:cs="Arial"/>
          <w:b/>
          <w:iCs/>
          <w:sz w:val="22"/>
          <w:szCs w:val="22"/>
        </w:rPr>
        <w:t>IZMJENE I DOPUNE</w:t>
      </w:r>
    </w:p>
    <w:p w14:paraId="328F913F" w14:textId="72028C83" w:rsidR="00471001" w:rsidRPr="004E5ABE" w:rsidRDefault="00471001" w:rsidP="00471001">
      <w:pPr>
        <w:spacing w:after="40"/>
        <w:ind w:firstLine="357"/>
        <w:jc w:val="center"/>
        <w:rPr>
          <w:rFonts w:ascii="Arial" w:hAnsi="Arial" w:cs="Arial"/>
          <w:b/>
          <w:iCs/>
          <w:sz w:val="22"/>
          <w:szCs w:val="22"/>
        </w:rPr>
      </w:pPr>
      <w:r w:rsidRPr="004E5ABE">
        <w:rPr>
          <w:rFonts w:ascii="Arial" w:hAnsi="Arial" w:cs="Arial"/>
          <w:b/>
          <w:iCs/>
          <w:sz w:val="22"/>
          <w:szCs w:val="22"/>
        </w:rPr>
        <w:t xml:space="preserve">Plana upravljanja pomorskim dobrom </w:t>
      </w:r>
    </w:p>
    <w:p w14:paraId="48C3E9CA" w14:textId="77777777" w:rsidR="00CC34EA" w:rsidRPr="004E5ABE" w:rsidRDefault="00471001" w:rsidP="00471001">
      <w:pPr>
        <w:spacing w:after="40"/>
        <w:ind w:firstLine="357"/>
        <w:jc w:val="center"/>
        <w:rPr>
          <w:rFonts w:ascii="Arial" w:hAnsi="Arial" w:cs="Arial"/>
          <w:b/>
          <w:iCs/>
          <w:sz w:val="22"/>
          <w:szCs w:val="22"/>
        </w:rPr>
      </w:pPr>
      <w:r w:rsidRPr="004E5ABE">
        <w:rPr>
          <w:rFonts w:ascii="Arial" w:hAnsi="Arial" w:cs="Arial"/>
          <w:b/>
          <w:iCs/>
          <w:sz w:val="22"/>
          <w:szCs w:val="22"/>
        </w:rPr>
        <w:t xml:space="preserve">na području Grada Zadra za razdoblje od 2024. do 2028. godine </w:t>
      </w:r>
      <w:r w:rsidR="00CC34EA" w:rsidRPr="004E5ABE">
        <w:rPr>
          <w:rFonts w:ascii="Arial" w:hAnsi="Arial" w:cs="Arial"/>
          <w:b/>
          <w:iCs/>
          <w:sz w:val="22"/>
          <w:szCs w:val="22"/>
        </w:rPr>
        <w:t xml:space="preserve"> </w:t>
      </w:r>
    </w:p>
    <w:p w14:paraId="1EECC44D" w14:textId="77777777" w:rsidR="00CC34EA" w:rsidRPr="00F30581" w:rsidRDefault="00CC34EA" w:rsidP="00CC34EA">
      <w:pPr>
        <w:spacing w:after="40"/>
        <w:jc w:val="center"/>
        <w:rPr>
          <w:rFonts w:ascii="Arial" w:hAnsi="Arial" w:cs="Arial"/>
          <w:b/>
          <w:i/>
          <w:sz w:val="22"/>
          <w:szCs w:val="22"/>
        </w:rPr>
      </w:pPr>
    </w:p>
    <w:p w14:paraId="7C33703F" w14:textId="77777777" w:rsidR="00B36D3A" w:rsidRPr="00471001" w:rsidRDefault="00B36D3A" w:rsidP="00471001">
      <w:pPr>
        <w:tabs>
          <w:tab w:val="left" w:pos="501"/>
        </w:tabs>
        <w:spacing w:after="40"/>
        <w:rPr>
          <w:rFonts w:ascii="Arial" w:hAnsi="Arial" w:cs="Arial"/>
          <w:b/>
          <w:i/>
          <w:sz w:val="22"/>
          <w:szCs w:val="22"/>
        </w:rPr>
      </w:pPr>
    </w:p>
    <w:p w14:paraId="5460E911" w14:textId="2CB888CC" w:rsidR="00471001" w:rsidRPr="00E9298C" w:rsidRDefault="00CC34EA" w:rsidP="00E9298C">
      <w:pPr>
        <w:spacing w:after="60"/>
        <w:jc w:val="center"/>
        <w:rPr>
          <w:rFonts w:ascii="Arial" w:hAnsi="Arial" w:cs="Arial"/>
          <w:b/>
          <w:iCs/>
          <w:sz w:val="22"/>
          <w:szCs w:val="22"/>
        </w:rPr>
      </w:pPr>
      <w:r w:rsidRPr="004E5ABE">
        <w:rPr>
          <w:rFonts w:ascii="Arial" w:hAnsi="Arial" w:cs="Arial"/>
          <w:b/>
          <w:iCs/>
          <w:sz w:val="22"/>
          <w:szCs w:val="22"/>
        </w:rPr>
        <w:t>Članak 1.</w:t>
      </w:r>
    </w:p>
    <w:p w14:paraId="33E854F1" w14:textId="3D7B2EDA" w:rsidR="00DB3C78" w:rsidRPr="00DB3C78" w:rsidRDefault="004E5ABE" w:rsidP="00CC34EA">
      <w:pPr>
        <w:jc w:val="both"/>
        <w:rPr>
          <w:rFonts w:ascii="Arial" w:hAnsi="Arial" w:cs="Arial"/>
          <w:b/>
          <w:bCs/>
          <w:sz w:val="22"/>
          <w:szCs w:val="22"/>
        </w:rPr>
      </w:pPr>
      <w:r>
        <w:rPr>
          <w:rFonts w:ascii="Arial" w:hAnsi="Arial" w:cs="Arial"/>
          <w:sz w:val="22"/>
          <w:szCs w:val="22"/>
        </w:rPr>
        <w:t>U</w:t>
      </w:r>
      <w:r w:rsidR="002071C7">
        <w:rPr>
          <w:rFonts w:ascii="Arial" w:hAnsi="Arial" w:cs="Arial"/>
          <w:sz w:val="22"/>
          <w:szCs w:val="22"/>
        </w:rPr>
        <w:t xml:space="preserve"> Plan</w:t>
      </w:r>
      <w:r>
        <w:rPr>
          <w:rFonts w:ascii="Arial" w:hAnsi="Arial" w:cs="Arial"/>
          <w:sz w:val="22"/>
          <w:szCs w:val="22"/>
        </w:rPr>
        <w:t>u</w:t>
      </w:r>
      <w:r w:rsidR="00CC34EA" w:rsidRPr="00F30581">
        <w:rPr>
          <w:rFonts w:ascii="Arial" w:hAnsi="Arial" w:cs="Arial"/>
          <w:sz w:val="22"/>
          <w:szCs w:val="22"/>
        </w:rPr>
        <w:t xml:space="preserve"> upravljanja pomorskim dobrom na području Grada Zadra za razdoblje od 2024. do 2028. godine </w:t>
      </w:r>
      <w:r w:rsidR="00471001">
        <w:rPr>
          <w:rFonts w:ascii="Arial" w:hAnsi="Arial" w:cs="Arial"/>
          <w:sz w:val="22"/>
          <w:szCs w:val="22"/>
        </w:rPr>
        <w:t xml:space="preserve">(˝Glasnik Grada Zadra˝ broj </w:t>
      </w:r>
      <w:r w:rsidR="002071C7">
        <w:rPr>
          <w:rFonts w:ascii="Arial" w:hAnsi="Arial" w:cs="Arial"/>
          <w:sz w:val="22"/>
          <w:szCs w:val="22"/>
        </w:rPr>
        <w:t>5/2024 i 6/2024</w:t>
      </w:r>
      <w:r w:rsidR="0088797A">
        <w:rPr>
          <w:rFonts w:ascii="Arial" w:hAnsi="Arial" w:cs="Arial"/>
          <w:sz w:val="22"/>
          <w:szCs w:val="22"/>
        </w:rPr>
        <w:t xml:space="preserve"> (ispravak)</w:t>
      </w:r>
      <w:r w:rsidR="00EA2FBA">
        <w:rPr>
          <w:rFonts w:ascii="Arial" w:hAnsi="Arial" w:cs="Arial"/>
          <w:sz w:val="22"/>
          <w:szCs w:val="22"/>
        </w:rPr>
        <w:t xml:space="preserve"> </w:t>
      </w:r>
      <w:r w:rsidR="002071C7">
        <w:rPr>
          <w:rFonts w:ascii="Arial" w:hAnsi="Arial" w:cs="Arial"/>
          <w:sz w:val="22"/>
          <w:szCs w:val="22"/>
        </w:rPr>
        <w:t xml:space="preserve"> – u daljnjem tekstu </w:t>
      </w:r>
      <w:r w:rsidR="002071C7" w:rsidRPr="002071C7">
        <w:rPr>
          <w:rFonts w:ascii="Arial" w:hAnsi="Arial" w:cs="Arial"/>
          <w:i/>
          <w:sz w:val="22"/>
          <w:szCs w:val="22"/>
        </w:rPr>
        <w:t>Plan</w:t>
      </w:r>
      <w:r w:rsidR="00471001">
        <w:rPr>
          <w:rFonts w:ascii="Arial" w:hAnsi="Arial" w:cs="Arial"/>
          <w:sz w:val="22"/>
          <w:szCs w:val="22"/>
        </w:rPr>
        <w:t>)</w:t>
      </w:r>
      <w:r w:rsidR="002071C7">
        <w:rPr>
          <w:rFonts w:ascii="Arial" w:hAnsi="Arial" w:cs="Arial"/>
          <w:sz w:val="22"/>
          <w:szCs w:val="22"/>
        </w:rPr>
        <w:t>,</w:t>
      </w:r>
      <w:r w:rsidR="00DB3C78">
        <w:rPr>
          <w:rFonts w:ascii="Arial" w:hAnsi="Arial" w:cs="Arial"/>
          <w:sz w:val="22"/>
          <w:szCs w:val="22"/>
        </w:rPr>
        <w:t xml:space="preserve"> </w:t>
      </w:r>
      <w:r w:rsidR="00DB3C78" w:rsidRPr="00DB3C78">
        <w:rPr>
          <w:rFonts w:ascii="Arial" w:hAnsi="Arial" w:cs="Arial"/>
          <w:b/>
          <w:bCs/>
          <w:sz w:val="22"/>
          <w:szCs w:val="22"/>
        </w:rPr>
        <w:t>u članku 6. stavku 1., u alineji 5.</w:t>
      </w:r>
      <w:r w:rsidR="00DB3C78">
        <w:rPr>
          <w:rFonts w:ascii="Arial" w:hAnsi="Arial" w:cs="Arial"/>
          <w:sz w:val="22"/>
          <w:szCs w:val="22"/>
        </w:rPr>
        <w:t xml:space="preserve"> iza riječi ˝</w:t>
      </w:r>
      <w:r w:rsidR="00DB3C78" w:rsidRPr="002071C7">
        <w:rPr>
          <w:rFonts w:ascii="Arial" w:hAnsi="Arial" w:cs="Arial"/>
          <w:i/>
          <w:sz w:val="22"/>
          <w:szCs w:val="22"/>
        </w:rPr>
        <w:t xml:space="preserve">položenog na </w:t>
      </w:r>
      <w:proofErr w:type="spellStart"/>
      <w:r w:rsidR="00DB3C78" w:rsidRPr="002071C7">
        <w:rPr>
          <w:rFonts w:ascii="Arial" w:hAnsi="Arial" w:cs="Arial"/>
          <w:i/>
          <w:sz w:val="22"/>
          <w:szCs w:val="22"/>
        </w:rPr>
        <w:t>k.č</w:t>
      </w:r>
      <w:proofErr w:type="spellEnd"/>
      <w:r w:rsidR="00DB3C78" w:rsidRPr="002071C7">
        <w:rPr>
          <w:rFonts w:ascii="Arial" w:hAnsi="Arial" w:cs="Arial"/>
          <w:i/>
          <w:sz w:val="22"/>
          <w:szCs w:val="22"/>
        </w:rPr>
        <w:t xml:space="preserve">. 2307/1 k.o. </w:t>
      </w:r>
      <w:proofErr w:type="spellStart"/>
      <w:r w:rsidR="00DB3C78" w:rsidRPr="002071C7">
        <w:rPr>
          <w:rFonts w:ascii="Arial" w:hAnsi="Arial" w:cs="Arial"/>
          <w:i/>
          <w:sz w:val="22"/>
          <w:szCs w:val="22"/>
        </w:rPr>
        <w:t>Diklo</w:t>
      </w:r>
      <w:proofErr w:type="spellEnd"/>
      <w:r w:rsidR="00DB3C78">
        <w:rPr>
          <w:rFonts w:ascii="Arial" w:hAnsi="Arial" w:cs="Arial"/>
          <w:i/>
          <w:sz w:val="22"/>
          <w:szCs w:val="22"/>
        </w:rPr>
        <w:t>˝</w:t>
      </w:r>
      <w:r w:rsidR="00DB3C78">
        <w:rPr>
          <w:rFonts w:ascii="Arial" w:hAnsi="Arial" w:cs="Arial"/>
          <w:sz w:val="22"/>
          <w:szCs w:val="22"/>
        </w:rPr>
        <w:t xml:space="preserve">, </w:t>
      </w:r>
      <w:r w:rsidR="00DB3C78" w:rsidRPr="00DB3C78">
        <w:rPr>
          <w:rFonts w:ascii="Arial" w:hAnsi="Arial" w:cs="Arial"/>
          <w:b/>
          <w:bCs/>
          <w:sz w:val="22"/>
          <w:szCs w:val="22"/>
        </w:rPr>
        <w:t>dodaju se riječi:</w:t>
      </w:r>
    </w:p>
    <w:p w14:paraId="5B589076" w14:textId="77777777" w:rsidR="00BD022E" w:rsidRDefault="00BD022E" w:rsidP="00BD022E">
      <w:pPr>
        <w:jc w:val="both"/>
        <w:rPr>
          <w:rFonts w:ascii="Arial" w:hAnsi="Arial" w:cs="Arial"/>
          <w:sz w:val="22"/>
          <w:szCs w:val="22"/>
          <w:highlight w:val="yellow"/>
        </w:rPr>
      </w:pPr>
    </w:p>
    <w:p w14:paraId="6FAAE25F" w14:textId="12611588" w:rsidR="00BD022E" w:rsidRDefault="00DB3C78" w:rsidP="00BD022E">
      <w:pPr>
        <w:jc w:val="both"/>
        <w:rPr>
          <w:rFonts w:ascii="Arial" w:hAnsi="Arial" w:cs="Arial"/>
          <w:sz w:val="22"/>
          <w:szCs w:val="22"/>
        </w:rPr>
      </w:pPr>
      <w:r>
        <w:rPr>
          <w:rFonts w:ascii="Arial" w:hAnsi="Arial" w:cs="Arial"/>
          <w:sz w:val="22"/>
          <w:szCs w:val="22"/>
        </w:rPr>
        <w:t>„</w:t>
      </w:r>
      <w:r w:rsidR="00BD022E" w:rsidRPr="00AE4148">
        <w:rPr>
          <w:rFonts w:ascii="Arial" w:hAnsi="Arial" w:cs="Arial"/>
          <w:sz w:val="22"/>
          <w:szCs w:val="22"/>
        </w:rPr>
        <w:t xml:space="preserve"> i 10 suncobrana na obali uređene plaže, južna strana poluotoka </w:t>
      </w:r>
      <w:proofErr w:type="spellStart"/>
      <w:r w:rsidR="00BD022E" w:rsidRPr="00AE4148">
        <w:rPr>
          <w:rFonts w:ascii="Arial" w:hAnsi="Arial" w:cs="Arial"/>
          <w:sz w:val="22"/>
          <w:szCs w:val="22"/>
        </w:rPr>
        <w:t>Puntamike</w:t>
      </w:r>
      <w:proofErr w:type="spellEnd"/>
      <w:r w:rsidR="00BD022E" w:rsidRPr="00AE4148">
        <w:rPr>
          <w:rFonts w:ascii="Arial" w:hAnsi="Arial" w:cs="Arial"/>
          <w:sz w:val="22"/>
          <w:szCs w:val="22"/>
        </w:rPr>
        <w:t>, ispod prometnica na Obali kneza Domagoja</w:t>
      </w:r>
      <w:r>
        <w:rPr>
          <w:rFonts w:ascii="Arial" w:hAnsi="Arial" w:cs="Arial"/>
          <w:sz w:val="22"/>
          <w:szCs w:val="22"/>
        </w:rPr>
        <w:t>“</w:t>
      </w:r>
    </w:p>
    <w:p w14:paraId="09BB38BF" w14:textId="77777777" w:rsidR="00A67AAD" w:rsidRDefault="00A67AAD" w:rsidP="00BD022E">
      <w:pPr>
        <w:jc w:val="both"/>
        <w:rPr>
          <w:rFonts w:ascii="Arial" w:hAnsi="Arial" w:cs="Arial"/>
          <w:sz w:val="22"/>
          <w:szCs w:val="22"/>
        </w:rPr>
      </w:pPr>
    </w:p>
    <w:p w14:paraId="097C3E03" w14:textId="096EB9F3" w:rsidR="003A567C" w:rsidRPr="00A94052" w:rsidRDefault="0073383A" w:rsidP="00BD022E">
      <w:pPr>
        <w:jc w:val="both"/>
        <w:rPr>
          <w:rFonts w:ascii="Arial" w:hAnsi="Arial" w:cs="Arial"/>
          <w:b/>
          <w:bCs/>
          <w:sz w:val="22"/>
          <w:szCs w:val="22"/>
        </w:rPr>
      </w:pPr>
      <w:r w:rsidRPr="00A94052">
        <w:rPr>
          <w:rFonts w:ascii="Arial" w:hAnsi="Arial" w:cs="Arial"/>
          <w:b/>
          <w:bCs/>
          <w:sz w:val="22"/>
          <w:szCs w:val="22"/>
        </w:rPr>
        <w:t>Alineja</w:t>
      </w:r>
      <w:r w:rsidR="00BF05EA" w:rsidRPr="00A94052">
        <w:rPr>
          <w:rFonts w:ascii="Arial" w:hAnsi="Arial" w:cs="Arial"/>
          <w:b/>
          <w:bCs/>
          <w:sz w:val="22"/>
          <w:szCs w:val="22"/>
        </w:rPr>
        <w:t xml:space="preserve"> </w:t>
      </w:r>
      <w:r w:rsidRPr="00A94052">
        <w:rPr>
          <w:rFonts w:ascii="Arial" w:hAnsi="Arial" w:cs="Arial"/>
          <w:b/>
          <w:bCs/>
          <w:sz w:val="22"/>
          <w:szCs w:val="22"/>
        </w:rPr>
        <w:t>6</w:t>
      </w:r>
      <w:r w:rsidR="00BF05EA" w:rsidRPr="00A94052">
        <w:rPr>
          <w:rFonts w:ascii="Arial" w:hAnsi="Arial" w:cs="Arial"/>
          <w:b/>
          <w:bCs/>
          <w:sz w:val="22"/>
          <w:szCs w:val="22"/>
        </w:rPr>
        <w:t xml:space="preserve">. </w:t>
      </w:r>
      <w:r w:rsidRPr="00A94052">
        <w:rPr>
          <w:rFonts w:ascii="Arial" w:hAnsi="Arial" w:cs="Arial"/>
          <w:b/>
          <w:bCs/>
          <w:sz w:val="22"/>
          <w:szCs w:val="22"/>
        </w:rPr>
        <w:t>mijenja se i glasi:</w:t>
      </w:r>
    </w:p>
    <w:p w14:paraId="5094587A" w14:textId="77777777" w:rsidR="00BF05EA" w:rsidRPr="00A94052" w:rsidRDefault="00BF05EA" w:rsidP="00BD022E">
      <w:pPr>
        <w:jc w:val="both"/>
        <w:rPr>
          <w:rFonts w:ascii="Arial" w:hAnsi="Arial" w:cs="Arial"/>
          <w:sz w:val="22"/>
          <w:szCs w:val="22"/>
        </w:rPr>
      </w:pPr>
    </w:p>
    <w:p w14:paraId="246F9614" w14:textId="4F592BE1" w:rsidR="00DB3C78" w:rsidRPr="00A94052" w:rsidRDefault="00BF05EA" w:rsidP="00BD022E">
      <w:pPr>
        <w:jc w:val="both"/>
        <w:rPr>
          <w:rFonts w:ascii="Arial" w:hAnsi="Arial" w:cs="Arial"/>
          <w:sz w:val="22"/>
          <w:szCs w:val="22"/>
        </w:rPr>
      </w:pPr>
      <w:r w:rsidRPr="00A94052">
        <w:rPr>
          <w:rFonts w:ascii="Arial" w:hAnsi="Arial" w:cs="Arial"/>
          <w:sz w:val="22"/>
          <w:szCs w:val="22"/>
        </w:rPr>
        <w:t xml:space="preserve">˝- uređenje i </w:t>
      </w:r>
      <w:proofErr w:type="spellStart"/>
      <w:r w:rsidRPr="00A94052">
        <w:rPr>
          <w:rFonts w:ascii="Arial" w:hAnsi="Arial" w:cs="Arial"/>
          <w:sz w:val="22"/>
          <w:szCs w:val="22"/>
        </w:rPr>
        <w:t>dohrana</w:t>
      </w:r>
      <w:proofErr w:type="spellEnd"/>
      <w:r w:rsidRPr="00A94052">
        <w:rPr>
          <w:rFonts w:ascii="Arial" w:hAnsi="Arial" w:cs="Arial"/>
          <w:sz w:val="22"/>
          <w:szCs w:val="22"/>
        </w:rPr>
        <w:t xml:space="preserve"> morske obale na utvrđenim lokacijama iz ovog članka Plana te izvršavanje navedenih zaduženja u skladu sa Zaključkom Gradonačelnika Grada Zadra, KLASA: 363-01/23-01/127, URBROJ: 2198/01-2-23, od dana 31. ožujka 2023. godine, Zaključkom Gradonačelnika Grada Zadra KLASA: 363-01/23-01/127, URBROJ: 2198-1-02-25-5 od 15. srpnja 2025. godine te Zaključkom Gradonačelnika Grada Zadra KLASA: 363-01/23-01/127, URBROJ: 2198-1-02-25-8 od 30. prosinca 2025. godine,</w:t>
      </w:r>
      <w:r w:rsidR="00537662" w:rsidRPr="00A94052">
        <w:rPr>
          <w:rFonts w:ascii="Arial" w:hAnsi="Arial" w:cs="Arial"/>
          <w:sz w:val="22"/>
          <w:szCs w:val="22"/>
        </w:rPr>
        <w:t>˝</w:t>
      </w:r>
    </w:p>
    <w:p w14:paraId="2A9B8B1E" w14:textId="77777777" w:rsidR="009A22B4" w:rsidRPr="00A94052" w:rsidRDefault="009A22B4" w:rsidP="009A22B4">
      <w:pPr>
        <w:jc w:val="both"/>
        <w:rPr>
          <w:rFonts w:ascii="Arial" w:hAnsi="Arial" w:cs="Arial"/>
          <w:b/>
          <w:bCs/>
          <w:sz w:val="22"/>
          <w:szCs w:val="22"/>
        </w:rPr>
      </w:pPr>
    </w:p>
    <w:p w14:paraId="6CB30389" w14:textId="56AD6117" w:rsidR="009A22B4" w:rsidRPr="00A94052" w:rsidRDefault="009A22B4" w:rsidP="009A22B4">
      <w:pPr>
        <w:jc w:val="both"/>
        <w:rPr>
          <w:rFonts w:ascii="Arial" w:hAnsi="Arial" w:cs="Arial"/>
          <w:b/>
          <w:bCs/>
          <w:sz w:val="22"/>
          <w:szCs w:val="22"/>
        </w:rPr>
      </w:pPr>
      <w:r w:rsidRPr="00A94052">
        <w:rPr>
          <w:rFonts w:ascii="Arial" w:hAnsi="Arial" w:cs="Arial"/>
          <w:b/>
          <w:bCs/>
          <w:sz w:val="22"/>
          <w:szCs w:val="22"/>
        </w:rPr>
        <w:t xml:space="preserve">Iza alineje </w:t>
      </w:r>
      <w:r w:rsidR="00537662" w:rsidRPr="00A94052">
        <w:rPr>
          <w:rFonts w:ascii="Arial" w:hAnsi="Arial" w:cs="Arial"/>
          <w:b/>
          <w:bCs/>
          <w:sz w:val="22"/>
          <w:szCs w:val="22"/>
        </w:rPr>
        <w:t xml:space="preserve">6. </w:t>
      </w:r>
      <w:r w:rsidRPr="00A94052">
        <w:rPr>
          <w:rFonts w:ascii="Arial" w:hAnsi="Arial" w:cs="Arial"/>
          <w:b/>
          <w:bCs/>
          <w:sz w:val="22"/>
          <w:szCs w:val="22"/>
        </w:rPr>
        <w:t>dodaju se nove alineje 7. i 8. koje glase:</w:t>
      </w:r>
    </w:p>
    <w:p w14:paraId="46A00E15" w14:textId="77777777" w:rsidR="00BF05EA" w:rsidRPr="00A94052" w:rsidRDefault="00BF05EA" w:rsidP="00BD022E">
      <w:pPr>
        <w:jc w:val="both"/>
        <w:rPr>
          <w:rFonts w:ascii="Arial" w:hAnsi="Arial" w:cs="Arial"/>
          <w:sz w:val="22"/>
          <w:szCs w:val="22"/>
        </w:rPr>
      </w:pPr>
    </w:p>
    <w:p w14:paraId="6E7CAFF4" w14:textId="0B60304E" w:rsidR="00BD022E" w:rsidRPr="00A94052" w:rsidRDefault="00537662" w:rsidP="00BD022E">
      <w:pPr>
        <w:jc w:val="both"/>
        <w:rPr>
          <w:rFonts w:ascii="Arial" w:hAnsi="Arial" w:cs="Arial"/>
          <w:sz w:val="22"/>
          <w:szCs w:val="22"/>
        </w:rPr>
      </w:pPr>
      <w:r w:rsidRPr="00A94052">
        <w:rPr>
          <w:rFonts w:ascii="Arial" w:hAnsi="Arial" w:cs="Arial"/>
          <w:sz w:val="22"/>
          <w:szCs w:val="22"/>
        </w:rPr>
        <w:t>˝</w:t>
      </w:r>
      <w:r w:rsidR="00BD022E" w:rsidRPr="00A94052">
        <w:rPr>
          <w:rFonts w:ascii="Arial" w:hAnsi="Arial" w:cs="Arial"/>
          <w:sz w:val="22"/>
          <w:szCs w:val="22"/>
        </w:rPr>
        <w:t>- postavljanje zaštitnih brana, obnova dotrajalih ili postavljanje istih na dodatne lokacije</w:t>
      </w:r>
      <w:r w:rsidR="00A67AAD" w:rsidRPr="00A94052">
        <w:rPr>
          <w:rFonts w:ascii="Arial" w:hAnsi="Arial" w:cs="Arial"/>
          <w:sz w:val="22"/>
          <w:szCs w:val="22"/>
        </w:rPr>
        <w:t>,</w:t>
      </w:r>
    </w:p>
    <w:p w14:paraId="4077292A" w14:textId="77777777" w:rsidR="00A67AAD" w:rsidRPr="00A94052" w:rsidRDefault="00A67AAD" w:rsidP="00BD022E">
      <w:pPr>
        <w:jc w:val="both"/>
        <w:rPr>
          <w:rFonts w:ascii="Arial" w:hAnsi="Arial" w:cs="Arial"/>
          <w:sz w:val="22"/>
          <w:szCs w:val="22"/>
        </w:rPr>
      </w:pPr>
    </w:p>
    <w:p w14:paraId="3672FE1C" w14:textId="5C7419E3" w:rsidR="00BD022E" w:rsidRPr="00A94052" w:rsidRDefault="00BD022E" w:rsidP="00BD022E">
      <w:pPr>
        <w:jc w:val="both"/>
        <w:rPr>
          <w:rFonts w:ascii="Arial" w:hAnsi="Arial" w:cs="Arial"/>
          <w:sz w:val="22"/>
          <w:szCs w:val="22"/>
        </w:rPr>
      </w:pPr>
      <w:r w:rsidRPr="00A94052">
        <w:rPr>
          <w:rFonts w:ascii="Arial" w:hAnsi="Arial" w:cs="Arial"/>
          <w:sz w:val="22"/>
          <w:szCs w:val="22"/>
        </w:rPr>
        <w:t xml:space="preserve">- uređenje i </w:t>
      </w:r>
      <w:proofErr w:type="spellStart"/>
      <w:r w:rsidRPr="00A94052">
        <w:rPr>
          <w:rFonts w:ascii="Arial" w:hAnsi="Arial" w:cs="Arial"/>
          <w:sz w:val="22"/>
          <w:szCs w:val="22"/>
        </w:rPr>
        <w:t>dohrana</w:t>
      </w:r>
      <w:proofErr w:type="spellEnd"/>
      <w:r w:rsidRPr="00A94052">
        <w:rPr>
          <w:rFonts w:ascii="Arial" w:hAnsi="Arial" w:cs="Arial"/>
          <w:sz w:val="22"/>
          <w:szCs w:val="22"/>
        </w:rPr>
        <w:t xml:space="preserve"> morske obale na utvrđenim lokacijama iz </w:t>
      </w:r>
      <w:r w:rsidR="00AE4148" w:rsidRPr="00A94052">
        <w:rPr>
          <w:rFonts w:ascii="Arial" w:hAnsi="Arial" w:cs="Arial"/>
          <w:sz w:val="22"/>
          <w:szCs w:val="22"/>
        </w:rPr>
        <w:t>čl. 6.</w:t>
      </w:r>
      <w:r w:rsidRPr="00A94052">
        <w:rPr>
          <w:rFonts w:ascii="Arial" w:hAnsi="Arial" w:cs="Arial"/>
          <w:sz w:val="22"/>
          <w:szCs w:val="22"/>
        </w:rPr>
        <w:t xml:space="preserve"> </w:t>
      </w:r>
      <w:r w:rsidR="00AE4148" w:rsidRPr="00A94052">
        <w:rPr>
          <w:rFonts w:ascii="Arial" w:hAnsi="Arial" w:cs="Arial"/>
          <w:sz w:val="22"/>
          <w:szCs w:val="22"/>
        </w:rPr>
        <w:t xml:space="preserve">Plana i čl. 5. st. 1. </w:t>
      </w:r>
      <w:r w:rsidRPr="00A94052">
        <w:rPr>
          <w:rFonts w:ascii="Arial" w:hAnsi="Arial" w:cs="Arial"/>
          <w:sz w:val="22"/>
          <w:szCs w:val="22"/>
        </w:rPr>
        <w:t xml:space="preserve">prikazani </w:t>
      </w:r>
      <w:r w:rsidR="00A67AAD" w:rsidRPr="00A94052">
        <w:rPr>
          <w:rFonts w:ascii="Arial" w:hAnsi="Arial" w:cs="Arial"/>
          <w:sz w:val="22"/>
          <w:szCs w:val="22"/>
        </w:rPr>
        <w:t>u tabelarnom prikazu pod r.br. 1</w:t>
      </w:r>
      <w:r w:rsidRPr="00A94052">
        <w:rPr>
          <w:rFonts w:ascii="Arial" w:hAnsi="Arial" w:cs="Arial"/>
          <w:sz w:val="22"/>
          <w:szCs w:val="22"/>
        </w:rPr>
        <w:t>.</w:t>
      </w:r>
      <w:r w:rsidR="00AE4148" w:rsidRPr="00A94052">
        <w:rPr>
          <w:rFonts w:ascii="Arial" w:hAnsi="Arial" w:cs="Arial"/>
          <w:sz w:val="22"/>
          <w:szCs w:val="22"/>
        </w:rPr>
        <w:t xml:space="preserve"> Plana</w:t>
      </w:r>
      <w:r w:rsidR="00BF05EA" w:rsidRPr="00A94052">
        <w:rPr>
          <w:rFonts w:ascii="Arial" w:hAnsi="Arial" w:cs="Arial"/>
          <w:sz w:val="22"/>
          <w:szCs w:val="22"/>
        </w:rPr>
        <w:t>.˝</w:t>
      </w:r>
    </w:p>
    <w:p w14:paraId="22F32C94" w14:textId="77777777" w:rsidR="001D2875" w:rsidRPr="00A94052" w:rsidRDefault="001D2875" w:rsidP="003A567C">
      <w:pPr>
        <w:jc w:val="both"/>
        <w:rPr>
          <w:rFonts w:ascii="Arial" w:hAnsi="Arial" w:cs="Arial"/>
          <w:b/>
          <w:bCs/>
          <w:sz w:val="22"/>
          <w:szCs w:val="22"/>
        </w:rPr>
      </w:pPr>
    </w:p>
    <w:p w14:paraId="05992B76" w14:textId="3450DFB3" w:rsidR="003A567C" w:rsidRPr="00A94052" w:rsidRDefault="00BC140B" w:rsidP="003A567C">
      <w:pPr>
        <w:jc w:val="both"/>
        <w:rPr>
          <w:rFonts w:ascii="Arial" w:hAnsi="Arial" w:cs="Arial"/>
          <w:b/>
          <w:bCs/>
          <w:sz w:val="22"/>
          <w:szCs w:val="22"/>
        </w:rPr>
      </w:pPr>
      <w:r w:rsidRPr="00A94052">
        <w:rPr>
          <w:rFonts w:ascii="Arial" w:hAnsi="Arial" w:cs="Arial"/>
          <w:b/>
          <w:bCs/>
          <w:sz w:val="22"/>
          <w:szCs w:val="22"/>
        </w:rPr>
        <w:t>I</w:t>
      </w:r>
      <w:r w:rsidR="003A567C" w:rsidRPr="00A94052">
        <w:rPr>
          <w:rFonts w:ascii="Arial" w:hAnsi="Arial" w:cs="Arial"/>
          <w:b/>
          <w:bCs/>
          <w:sz w:val="22"/>
          <w:szCs w:val="22"/>
        </w:rPr>
        <w:t>z</w:t>
      </w:r>
      <w:r w:rsidR="0011699E" w:rsidRPr="00A94052">
        <w:rPr>
          <w:rFonts w:ascii="Arial" w:hAnsi="Arial" w:cs="Arial"/>
          <w:b/>
          <w:bCs/>
          <w:sz w:val="22"/>
          <w:szCs w:val="22"/>
        </w:rPr>
        <w:t>a stavka 2. dodaju se stavci 3. i</w:t>
      </w:r>
      <w:r w:rsidR="003A567C" w:rsidRPr="00A94052">
        <w:rPr>
          <w:rFonts w:ascii="Arial" w:hAnsi="Arial" w:cs="Arial"/>
          <w:b/>
          <w:bCs/>
          <w:sz w:val="22"/>
          <w:szCs w:val="22"/>
        </w:rPr>
        <w:t xml:space="preserve"> 4. koji glase:</w:t>
      </w:r>
    </w:p>
    <w:p w14:paraId="6364A82C" w14:textId="77777777" w:rsidR="003A567C" w:rsidRPr="00A94052" w:rsidRDefault="003A567C" w:rsidP="00CC34EA">
      <w:pPr>
        <w:jc w:val="both"/>
        <w:rPr>
          <w:rFonts w:ascii="Arial" w:hAnsi="Arial" w:cs="Arial"/>
          <w:sz w:val="22"/>
          <w:szCs w:val="22"/>
        </w:rPr>
      </w:pPr>
    </w:p>
    <w:p w14:paraId="36948C2D" w14:textId="1C6265C8" w:rsidR="00457065" w:rsidRPr="00A94052" w:rsidRDefault="0011699E" w:rsidP="00286B39">
      <w:pPr>
        <w:jc w:val="both"/>
        <w:rPr>
          <w:rFonts w:ascii="Arial" w:hAnsi="Arial" w:cs="Arial"/>
          <w:sz w:val="22"/>
          <w:szCs w:val="22"/>
        </w:rPr>
      </w:pPr>
      <w:r w:rsidRPr="00A94052">
        <w:rPr>
          <w:rFonts w:ascii="Arial" w:hAnsi="Arial" w:cs="Arial"/>
          <w:sz w:val="22"/>
          <w:szCs w:val="22"/>
        </w:rPr>
        <w:t>˝</w:t>
      </w:r>
      <w:r w:rsidR="00457065" w:rsidRPr="00A94052">
        <w:rPr>
          <w:rFonts w:ascii="Arial" w:hAnsi="Arial" w:cs="Arial"/>
          <w:sz w:val="22"/>
          <w:szCs w:val="22"/>
        </w:rPr>
        <w:t>Utvrđuje se obveza trgovačkog društva Nasadi d.o.o.</w:t>
      </w:r>
      <w:r w:rsidR="000B05A9" w:rsidRPr="00A94052">
        <w:rPr>
          <w:rFonts w:ascii="Arial" w:hAnsi="Arial" w:cs="Arial"/>
          <w:sz w:val="22"/>
          <w:szCs w:val="22"/>
        </w:rPr>
        <w:t xml:space="preserve"> da za potrebe Grada Zadra obavlja poslov</w:t>
      </w:r>
      <w:r w:rsidR="00F662D3" w:rsidRPr="00A94052">
        <w:rPr>
          <w:rFonts w:ascii="Arial" w:hAnsi="Arial" w:cs="Arial"/>
          <w:sz w:val="22"/>
          <w:szCs w:val="22"/>
        </w:rPr>
        <w:t xml:space="preserve">e utvrđene čl. 5. st. </w:t>
      </w:r>
      <w:r w:rsidR="000B05A9" w:rsidRPr="00A94052">
        <w:rPr>
          <w:rFonts w:ascii="Arial" w:hAnsi="Arial" w:cs="Arial"/>
          <w:sz w:val="22"/>
          <w:szCs w:val="22"/>
        </w:rPr>
        <w:t>1.</w:t>
      </w:r>
      <w:r w:rsidR="00F662D3" w:rsidRPr="00A94052">
        <w:rPr>
          <w:rFonts w:ascii="Arial" w:hAnsi="Arial" w:cs="Arial"/>
          <w:sz w:val="22"/>
          <w:szCs w:val="22"/>
        </w:rPr>
        <w:t xml:space="preserve"> Plana</w:t>
      </w:r>
      <w:r w:rsidR="000B05A9" w:rsidRPr="00A94052">
        <w:rPr>
          <w:rFonts w:ascii="Arial" w:hAnsi="Arial" w:cs="Arial"/>
          <w:sz w:val="22"/>
          <w:szCs w:val="22"/>
        </w:rPr>
        <w:t xml:space="preserve">, </w:t>
      </w:r>
      <w:r w:rsidR="00B22BA7" w:rsidRPr="00A94052">
        <w:rPr>
          <w:rFonts w:ascii="Arial" w:hAnsi="Arial" w:cs="Arial"/>
          <w:sz w:val="22"/>
          <w:szCs w:val="22"/>
        </w:rPr>
        <w:t xml:space="preserve">prikazani </w:t>
      </w:r>
      <w:r w:rsidR="000B05A9" w:rsidRPr="00A94052">
        <w:rPr>
          <w:rFonts w:ascii="Arial" w:hAnsi="Arial" w:cs="Arial"/>
          <w:sz w:val="22"/>
          <w:szCs w:val="22"/>
        </w:rPr>
        <w:t>u tabelarnom prikazu pod r.br. 3</w:t>
      </w:r>
      <w:r w:rsidR="00F662D3" w:rsidRPr="00A94052">
        <w:rPr>
          <w:rFonts w:ascii="Arial" w:hAnsi="Arial" w:cs="Arial"/>
          <w:sz w:val="22"/>
          <w:szCs w:val="22"/>
        </w:rPr>
        <w:t xml:space="preserve"> Plana</w:t>
      </w:r>
      <w:r w:rsidR="000B05A9" w:rsidRPr="00A94052">
        <w:rPr>
          <w:rFonts w:ascii="Arial" w:hAnsi="Arial" w:cs="Arial"/>
          <w:sz w:val="22"/>
          <w:szCs w:val="22"/>
        </w:rPr>
        <w:t>.</w:t>
      </w:r>
    </w:p>
    <w:p w14:paraId="7BD27C20" w14:textId="77777777" w:rsidR="000B05A9" w:rsidRPr="00A94052" w:rsidRDefault="000B05A9" w:rsidP="00286B39">
      <w:pPr>
        <w:jc w:val="both"/>
        <w:rPr>
          <w:rFonts w:ascii="Arial" w:hAnsi="Arial" w:cs="Arial"/>
          <w:sz w:val="22"/>
          <w:szCs w:val="22"/>
        </w:rPr>
      </w:pPr>
    </w:p>
    <w:p w14:paraId="54F0D966" w14:textId="68E71E3D" w:rsidR="000B05A9" w:rsidRPr="00A94052" w:rsidRDefault="000B05A9" w:rsidP="00286B39">
      <w:pPr>
        <w:jc w:val="both"/>
        <w:rPr>
          <w:rFonts w:ascii="Arial" w:hAnsi="Arial" w:cs="Arial"/>
          <w:sz w:val="22"/>
          <w:szCs w:val="22"/>
        </w:rPr>
      </w:pPr>
      <w:r w:rsidRPr="00A94052">
        <w:rPr>
          <w:rFonts w:ascii="Arial" w:hAnsi="Arial" w:cs="Arial"/>
          <w:sz w:val="22"/>
          <w:szCs w:val="22"/>
        </w:rPr>
        <w:t>Utvrđuje se obveza trgovačkog društva Čistoća d.o.o. da za potrebe Grada Zadra obavlja poslove utvrđene</w:t>
      </w:r>
      <w:r w:rsidRPr="00A94052">
        <w:t xml:space="preserve"> </w:t>
      </w:r>
      <w:r w:rsidR="00F662D3" w:rsidRPr="00A94052">
        <w:rPr>
          <w:rFonts w:ascii="Arial" w:hAnsi="Arial" w:cs="Arial"/>
          <w:sz w:val="22"/>
          <w:szCs w:val="22"/>
        </w:rPr>
        <w:t>čl. 5. st.</w:t>
      </w:r>
      <w:r w:rsidRPr="00A94052">
        <w:rPr>
          <w:rFonts w:ascii="Arial" w:hAnsi="Arial" w:cs="Arial"/>
          <w:sz w:val="22"/>
          <w:szCs w:val="22"/>
        </w:rPr>
        <w:t>1.</w:t>
      </w:r>
      <w:r w:rsidR="00F662D3" w:rsidRPr="00A94052">
        <w:rPr>
          <w:rFonts w:ascii="Arial" w:hAnsi="Arial" w:cs="Arial"/>
          <w:sz w:val="22"/>
          <w:szCs w:val="22"/>
        </w:rPr>
        <w:t xml:space="preserve"> Plana</w:t>
      </w:r>
      <w:r w:rsidRPr="00A94052">
        <w:rPr>
          <w:rFonts w:ascii="Arial" w:hAnsi="Arial" w:cs="Arial"/>
          <w:sz w:val="22"/>
          <w:szCs w:val="22"/>
        </w:rPr>
        <w:t xml:space="preserve">, </w:t>
      </w:r>
      <w:r w:rsidR="00B22BA7" w:rsidRPr="00A94052">
        <w:rPr>
          <w:rFonts w:ascii="Arial" w:hAnsi="Arial" w:cs="Arial"/>
          <w:sz w:val="22"/>
          <w:szCs w:val="22"/>
        </w:rPr>
        <w:t xml:space="preserve">prikazani </w:t>
      </w:r>
      <w:r w:rsidRPr="00A94052">
        <w:rPr>
          <w:rFonts w:ascii="Arial" w:hAnsi="Arial" w:cs="Arial"/>
          <w:sz w:val="22"/>
          <w:szCs w:val="22"/>
        </w:rPr>
        <w:t>u tabelarnom prikazu pod r.br. 2. i 5</w:t>
      </w:r>
      <w:r w:rsidR="00F662D3" w:rsidRPr="00A94052">
        <w:rPr>
          <w:rFonts w:ascii="Arial" w:hAnsi="Arial" w:cs="Arial"/>
          <w:sz w:val="22"/>
          <w:szCs w:val="22"/>
        </w:rPr>
        <w:t xml:space="preserve"> Plana</w:t>
      </w:r>
      <w:r w:rsidRPr="00A94052">
        <w:rPr>
          <w:rFonts w:ascii="Arial" w:hAnsi="Arial" w:cs="Arial"/>
          <w:sz w:val="22"/>
          <w:szCs w:val="22"/>
        </w:rPr>
        <w:t>.</w:t>
      </w:r>
      <w:r w:rsidR="004C2D9B" w:rsidRPr="00A94052">
        <w:rPr>
          <w:rFonts w:ascii="Arial" w:hAnsi="Arial" w:cs="Arial"/>
          <w:sz w:val="22"/>
          <w:szCs w:val="22"/>
        </w:rPr>
        <w:t>“</w:t>
      </w:r>
    </w:p>
    <w:p w14:paraId="36D10EF9" w14:textId="77777777" w:rsidR="000B05A9" w:rsidRPr="00A94052" w:rsidRDefault="000B05A9" w:rsidP="00286B39">
      <w:pPr>
        <w:jc w:val="both"/>
        <w:rPr>
          <w:rFonts w:ascii="Arial" w:hAnsi="Arial" w:cs="Arial"/>
          <w:sz w:val="22"/>
          <w:szCs w:val="22"/>
        </w:rPr>
      </w:pPr>
    </w:p>
    <w:p w14:paraId="085E7ED1" w14:textId="77777777" w:rsidR="00DB3C78" w:rsidRPr="000B05A9" w:rsidRDefault="00DB3C78" w:rsidP="00286B39">
      <w:pPr>
        <w:jc w:val="both"/>
        <w:rPr>
          <w:rFonts w:ascii="Arial" w:hAnsi="Arial" w:cs="Arial"/>
          <w:sz w:val="22"/>
          <w:szCs w:val="22"/>
          <w:highlight w:val="yellow"/>
        </w:rPr>
      </w:pPr>
    </w:p>
    <w:p w14:paraId="407DA700" w14:textId="709C4771" w:rsidR="001F59BD" w:rsidRPr="00AD0CD6" w:rsidRDefault="001F59BD" w:rsidP="00AD0CD6">
      <w:pPr>
        <w:shd w:val="clear" w:color="auto" w:fill="FFFFFF"/>
        <w:jc w:val="center"/>
        <w:rPr>
          <w:rFonts w:ascii="Arial" w:hAnsi="Arial" w:cs="Arial"/>
          <w:b/>
          <w:iCs/>
          <w:sz w:val="22"/>
          <w:szCs w:val="22"/>
        </w:rPr>
      </w:pPr>
      <w:r w:rsidRPr="00EA2FBA">
        <w:rPr>
          <w:rFonts w:ascii="Arial" w:hAnsi="Arial" w:cs="Arial"/>
          <w:b/>
          <w:iCs/>
          <w:sz w:val="22"/>
          <w:szCs w:val="22"/>
        </w:rPr>
        <w:t>Članak 2</w:t>
      </w:r>
      <w:r w:rsidR="00F7794A" w:rsidRPr="00EA2FBA">
        <w:rPr>
          <w:rFonts w:ascii="Arial" w:hAnsi="Arial" w:cs="Arial"/>
          <w:b/>
          <w:iCs/>
          <w:sz w:val="22"/>
          <w:szCs w:val="22"/>
        </w:rPr>
        <w:t>.</w:t>
      </w:r>
    </w:p>
    <w:p w14:paraId="2F7C7987" w14:textId="6D9738B4" w:rsidR="001F59BD" w:rsidRDefault="001F59BD" w:rsidP="001F59BD">
      <w:pPr>
        <w:shd w:val="clear" w:color="auto" w:fill="FFFFFF"/>
        <w:rPr>
          <w:rFonts w:ascii="Arial" w:hAnsi="Arial" w:cs="Arial"/>
          <w:sz w:val="22"/>
          <w:szCs w:val="22"/>
        </w:rPr>
      </w:pPr>
      <w:r w:rsidRPr="00F85C6A">
        <w:rPr>
          <w:rFonts w:ascii="Arial" w:hAnsi="Arial" w:cs="Arial"/>
          <w:b/>
          <w:bCs/>
          <w:sz w:val="22"/>
          <w:szCs w:val="22"/>
        </w:rPr>
        <w:t>U čl</w:t>
      </w:r>
      <w:r w:rsidR="00EA2FBA" w:rsidRPr="00F85C6A">
        <w:rPr>
          <w:rFonts w:ascii="Arial" w:hAnsi="Arial" w:cs="Arial"/>
          <w:b/>
          <w:bCs/>
          <w:sz w:val="22"/>
          <w:szCs w:val="22"/>
        </w:rPr>
        <w:t>anku</w:t>
      </w:r>
      <w:r w:rsidRPr="00F85C6A">
        <w:rPr>
          <w:rFonts w:ascii="Arial" w:hAnsi="Arial" w:cs="Arial"/>
          <w:b/>
          <w:bCs/>
          <w:sz w:val="22"/>
          <w:szCs w:val="22"/>
        </w:rPr>
        <w:t xml:space="preserve"> 8.</w:t>
      </w:r>
      <w:r>
        <w:rPr>
          <w:rFonts w:ascii="Arial" w:hAnsi="Arial" w:cs="Arial"/>
          <w:sz w:val="22"/>
          <w:szCs w:val="22"/>
        </w:rPr>
        <w:t xml:space="preserve"> u tabelarnom prikazu </w:t>
      </w:r>
      <w:r w:rsidR="000A507B" w:rsidRPr="00F85C6A">
        <w:rPr>
          <w:rFonts w:ascii="Arial" w:hAnsi="Arial" w:cs="Arial"/>
          <w:b/>
          <w:bCs/>
          <w:sz w:val="22"/>
          <w:szCs w:val="22"/>
        </w:rPr>
        <w:t xml:space="preserve">mijenja se </w:t>
      </w:r>
      <w:r w:rsidR="00795DB6" w:rsidRPr="00F85C6A">
        <w:rPr>
          <w:rFonts w:ascii="Arial" w:hAnsi="Arial" w:cs="Arial"/>
          <w:b/>
          <w:bCs/>
          <w:sz w:val="22"/>
          <w:szCs w:val="22"/>
        </w:rPr>
        <w:t>točka 12</w:t>
      </w:r>
      <w:r w:rsidR="00795DB6">
        <w:rPr>
          <w:rFonts w:ascii="Arial" w:hAnsi="Arial" w:cs="Arial"/>
          <w:sz w:val="22"/>
          <w:szCs w:val="22"/>
        </w:rPr>
        <w:t>.</w:t>
      </w:r>
      <w:r w:rsidR="00EA2FBA">
        <w:rPr>
          <w:rFonts w:ascii="Arial" w:hAnsi="Arial" w:cs="Arial"/>
          <w:sz w:val="22"/>
          <w:szCs w:val="22"/>
        </w:rPr>
        <w:t xml:space="preserve">, </w:t>
      </w:r>
      <w:r w:rsidR="00EA2FBA" w:rsidRPr="00F85C6A">
        <w:rPr>
          <w:rFonts w:ascii="Arial" w:hAnsi="Arial" w:cs="Arial"/>
          <w:b/>
          <w:bCs/>
          <w:sz w:val="22"/>
          <w:szCs w:val="22"/>
        </w:rPr>
        <w:t>a</w:t>
      </w:r>
      <w:r w:rsidR="000A507B" w:rsidRPr="00F85C6A">
        <w:rPr>
          <w:rFonts w:ascii="Arial" w:hAnsi="Arial" w:cs="Arial"/>
          <w:b/>
          <w:bCs/>
          <w:sz w:val="22"/>
          <w:szCs w:val="22"/>
        </w:rPr>
        <w:t xml:space="preserve"> dodaju se</w:t>
      </w:r>
      <w:r w:rsidR="005A3454">
        <w:rPr>
          <w:rFonts w:ascii="Arial" w:hAnsi="Arial" w:cs="Arial"/>
          <w:b/>
          <w:bCs/>
          <w:sz w:val="22"/>
          <w:szCs w:val="22"/>
        </w:rPr>
        <w:t xml:space="preserve"> točke 13., </w:t>
      </w:r>
      <w:r w:rsidR="00C855B3">
        <w:rPr>
          <w:rFonts w:ascii="Arial" w:hAnsi="Arial" w:cs="Arial"/>
          <w:b/>
          <w:bCs/>
          <w:sz w:val="22"/>
          <w:szCs w:val="22"/>
        </w:rPr>
        <w:t>14.</w:t>
      </w:r>
      <w:r w:rsidR="005A3454">
        <w:rPr>
          <w:rFonts w:ascii="Arial" w:hAnsi="Arial" w:cs="Arial"/>
          <w:b/>
          <w:bCs/>
          <w:sz w:val="22"/>
          <w:szCs w:val="22"/>
        </w:rPr>
        <w:t xml:space="preserve">, </w:t>
      </w:r>
      <w:r w:rsidR="00EA2FBA" w:rsidRPr="00F85C6A">
        <w:rPr>
          <w:rFonts w:ascii="Arial" w:hAnsi="Arial" w:cs="Arial"/>
          <w:b/>
          <w:bCs/>
          <w:sz w:val="22"/>
          <w:szCs w:val="22"/>
        </w:rPr>
        <w:t>15</w:t>
      </w:r>
      <w:r w:rsidR="00EA2FBA" w:rsidRPr="00C855B3">
        <w:rPr>
          <w:rFonts w:ascii="Arial" w:hAnsi="Arial" w:cs="Arial"/>
          <w:b/>
          <w:sz w:val="22"/>
          <w:szCs w:val="22"/>
        </w:rPr>
        <w:t>.</w:t>
      </w:r>
      <w:r w:rsidR="005A3454" w:rsidRPr="00C855B3">
        <w:rPr>
          <w:rFonts w:ascii="Arial" w:hAnsi="Arial" w:cs="Arial"/>
          <w:b/>
          <w:sz w:val="22"/>
          <w:szCs w:val="22"/>
        </w:rPr>
        <w:t>,</w:t>
      </w:r>
      <w:r w:rsidR="00C855B3">
        <w:rPr>
          <w:rFonts w:ascii="Arial" w:hAnsi="Arial" w:cs="Arial"/>
          <w:sz w:val="22"/>
          <w:szCs w:val="22"/>
        </w:rPr>
        <w:t xml:space="preserve"> </w:t>
      </w:r>
      <w:r w:rsidR="005A3454" w:rsidRPr="005A3454">
        <w:rPr>
          <w:rFonts w:ascii="Arial" w:hAnsi="Arial" w:cs="Arial"/>
          <w:b/>
          <w:sz w:val="22"/>
          <w:szCs w:val="22"/>
        </w:rPr>
        <w:t>16. i 17.</w:t>
      </w:r>
      <w:r w:rsidR="008D4EE0">
        <w:rPr>
          <w:rFonts w:ascii="Arial" w:hAnsi="Arial" w:cs="Arial"/>
          <w:sz w:val="22"/>
          <w:szCs w:val="22"/>
        </w:rPr>
        <w:t xml:space="preserve"> </w:t>
      </w:r>
      <w:r w:rsidR="00795DB6">
        <w:rPr>
          <w:rFonts w:ascii="Arial" w:hAnsi="Arial" w:cs="Arial"/>
          <w:sz w:val="22"/>
          <w:szCs w:val="22"/>
        </w:rPr>
        <w:t>kako slijed</w:t>
      </w:r>
      <w:r w:rsidR="00EA2FBA">
        <w:rPr>
          <w:rFonts w:ascii="Arial" w:hAnsi="Arial" w:cs="Arial"/>
          <w:sz w:val="22"/>
          <w:szCs w:val="22"/>
        </w:rPr>
        <w:t xml:space="preserve">i: </w:t>
      </w:r>
    </w:p>
    <w:p w14:paraId="2A957D2F" w14:textId="77777777" w:rsidR="008D4EE0" w:rsidRPr="001F59BD" w:rsidRDefault="008D4EE0" w:rsidP="001F59BD">
      <w:pPr>
        <w:shd w:val="clear" w:color="auto" w:fill="FFFFFF"/>
        <w:rPr>
          <w:rFonts w:ascii="Arial" w:hAnsi="Arial" w:cs="Arial"/>
          <w:sz w:val="22"/>
          <w:szCs w:val="22"/>
          <w:lang w:eastAsia="hr-HR"/>
        </w:rPr>
      </w:pPr>
      <w:bookmarkStart w:id="0" w:name="_GoBack"/>
      <w:bookmarkEnd w:id="0"/>
    </w:p>
    <w:p w14:paraId="43F03A82" w14:textId="77777777" w:rsidR="00DF3FB0" w:rsidRPr="00F30581" w:rsidRDefault="00DF3FB0" w:rsidP="00DF3FB0">
      <w:pPr>
        <w:spacing w:after="60"/>
        <w:jc w:val="center"/>
        <w:rPr>
          <w:rFonts w:ascii="Arial" w:hAnsi="Arial" w:cs="Arial"/>
          <w:b/>
          <w:i/>
          <w:sz w:val="22"/>
          <w:szCs w:val="22"/>
        </w:rPr>
      </w:pPr>
    </w:p>
    <w:tbl>
      <w:tblPr>
        <w:tblStyle w:val="Reetkatablice"/>
        <w:tblW w:w="9322" w:type="dxa"/>
        <w:jc w:val="center"/>
        <w:tblLook w:val="04A0" w:firstRow="1" w:lastRow="0" w:firstColumn="1" w:lastColumn="0" w:noHBand="0" w:noVBand="1"/>
      </w:tblPr>
      <w:tblGrid>
        <w:gridCol w:w="815"/>
        <w:gridCol w:w="5428"/>
        <w:gridCol w:w="3079"/>
      </w:tblGrid>
      <w:tr w:rsidR="002D4ED3" w:rsidRPr="00F30581" w14:paraId="3468EBE9" w14:textId="77777777" w:rsidTr="000F5999">
        <w:trPr>
          <w:jc w:val="center"/>
        </w:trPr>
        <w:tc>
          <w:tcPr>
            <w:tcW w:w="815" w:type="dxa"/>
          </w:tcPr>
          <w:p w14:paraId="72015D2C" w14:textId="77777777" w:rsidR="002D4ED3" w:rsidRPr="00F30581" w:rsidRDefault="002D4ED3" w:rsidP="002D4ED3">
            <w:pPr>
              <w:spacing w:after="60"/>
              <w:ind w:right="-53"/>
              <w:jc w:val="center"/>
              <w:rPr>
                <w:rFonts w:ascii="Arial" w:hAnsi="Arial" w:cs="Arial"/>
                <w:b/>
                <w:sz w:val="22"/>
                <w:szCs w:val="22"/>
              </w:rPr>
            </w:pPr>
            <w:r w:rsidRPr="00F30581">
              <w:rPr>
                <w:rFonts w:ascii="Arial" w:hAnsi="Arial" w:cs="Arial"/>
                <w:b/>
                <w:sz w:val="22"/>
                <w:szCs w:val="22"/>
              </w:rPr>
              <w:t>R.BR.</w:t>
            </w:r>
          </w:p>
        </w:tc>
        <w:tc>
          <w:tcPr>
            <w:tcW w:w="5428" w:type="dxa"/>
          </w:tcPr>
          <w:p w14:paraId="396059EB" w14:textId="77777777" w:rsidR="002D4ED3" w:rsidRPr="00F30581" w:rsidRDefault="002D4ED3" w:rsidP="002D4ED3">
            <w:pPr>
              <w:spacing w:after="60"/>
              <w:jc w:val="center"/>
              <w:rPr>
                <w:rFonts w:ascii="Arial" w:hAnsi="Arial" w:cs="Arial"/>
                <w:b/>
                <w:sz w:val="22"/>
                <w:szCs w:val="22"/>
              </w:rPr>
            </w:pPr>
            <w:r w:rsidRPr="00F30581">
              <w:rPr>
                <w:rFonts w:ascii="Arial" w:hAnsi="Arial" w:cs="Arial"/>
                <w:b/>
                <w:sz w:val="22"/>
                <w:szCs w:val="22"/>
              </w:rPr>
              <w:t>NAZIV</w:t>
            </w:r>
          </w:p>
        </w:tc>
        <w:tc>
          <w:tcPr>
            <w:tcW w:w="3079" w:type="dxa"/>
          </w:tcPr>
          <w:p w14:paraId="40666CCE" w14:textId="77777777" w:rsidR="002D4ED3" w:rsidRPr="00F30581" w:rsidRDefault="002D4ED3" w:rsidP="002D4ED3">
            <w:pPr>
              <w:spacing w:after="60"/>
              <w:jc w:val="center"/>
              <w:rPr>
                <w:rFonts w:ascii="Arial" w:hAnsi="Arial" w:cs="Arial"/>
                <w:b/>
                <w:sz w:val="22"/>
                <w:szCs w:val="22"/>
              </w:rPr>
            </w:pPr>
            <w:r w:rsidRPr="00F30581">
              <w:rPr>
                <w:rFonts w:ascii="Arial" w:hAnsi="Arial" w:cs="Arial"/>
                <w:b/>
                <w:sz w:val="22"/>
                <w:szCs w:val="22"/>
              </w:rPr>
              <w:t>IZNOS (EUR)</w:t>
            </w:r>
          </w:p>
        </w:tc>
      </w:tr>
      <w:tr w:rsidR="001F59BD" w:rsidRPr="00F30581" w14:paraId="4BFDE741" w14:textId="77777777" w:rsidTr="00C45F87">
        <w:trPr>
          <w:jc w:val="center"/>
        </w:trPr>
        <w:tc>
          <w:tcPr>
            <w:tcW w:w="815" w:type="dxa"/>
            <w:vAlign w:val="center"/>
          </w:tcPr>
          <w:p w14:paraId="382F11A7" w14:textId="77777777" w:rsidR="001F59BD" w:rsidRPr="00F30581" w:rsidRDefault="001F59BD" w:rsidP="001F59BD">
            <w:pPr>
              <w:spacing w:after="60"/>
              <w:jc w:val="center"/>
              <w:rPr>
                <w:rFonts w:ascii="Arial" w:hAnsi="Arial" w:cs="Arial"/>
                <w:b/>
                <w:sz w:val="22"/>
                <w:szCs w:val="22"/>
              </w:rPr>
            </w:pPr>
            <w:r w:rsidRPr="00F30581">
              <w:rPr>
                <w:rFonts w:ascii="Arial" w:hAnsi="Arial" w:cs="Arial"/>
                <w:b/>
                <w:sz w:val="22"/>
                <w:szCs w:val="22"/>
              </w:rPr>
              <w:t>1</w:t>
            </w:r>
            <w:r w:rsidR="008D4EE0">
              <w:rPr>
                <w:rFonts w:ascii="Arial" w:hAnsi="Arial" w:cs="Arial"/>
                <w:b/>
                <w:sz w:val="22"/>
                <w:szCs w:val="22"/>
              </w:rPr>
              <w:t>2</w:t>
            </w:r>
            <w:r w:rsidRPr="00F30581">
              <w:rPr>
                <w:rFonts w:ascii="Arial" w:hAnsi="Arial" w:cs="Arial"/>
                <w:b/>
                <w:sz w:val="22"/>
                <w:szCs w:val="22"/>
              </w:rPr>
              <w:t>.</w:t>
            </w:r>
          </w:p>
        </w:tc>
        <w:tc>
          <w:tcPr>
            <w:tcW w:w="5428" w:type="dxa"/>
          </w:tcPr>
          <w:p w14:paraId="00C4FC81" w14:textId="77777777" w:rsidR="004973A0" w:rsidRDefault="001F59BD" w:rsidP="001F59BD">
            <w:pPr>
              <w:rPr>
                <w:rFonts w:ascii="Arial" w:hAnsi="Arial" w:cs="Arial"/>
                <w:sz w:val="22"/>
                <w:szCs w:val="22"/>
              </w:rPr>
            </w:pPr>
            <w:r>
              <w:rPr>
                <w:rFonts w:ascii="Arial" w:hAnsi="Arial" w:cs="Arial"/>
                <w:sz w:val="22"/>
                <w:szCs w:val="22"/>
              </w:rPr>
              <w:t>- u</w:t>
            </w:r>
            <w:r w:rsidRPr="00723657">
              <w:rPr>
                <w:rFonts w:ascii="Arial" w:hAnsi="Arial" w:cs="Arial"/>
                <w:sz w:val="22"/>
                <w:szCs w:val="22"/>
              </w:rPr>
              <w:t xml:space="preserve">ređenje plaže </w:t>
            </w:r>
            <w:proofErr w:type="spellStart"/>
            <w:r w:rsidRPr="00723657">
              <w:rPr>
                <w:rFonts w:ascii="Arial" w:hAnsi="Arial" w:cs="Arial"/>
                <w:sz w:val="22"/>
                <w:szCs w:val="22"/>
              </w:rPr>
              <w:t>Vitrenjak</w:t>
            </w:r>
            <w:proofErr w:type="spellEnd"/>
            <w:r w:rsidRPr="00723657">
              <w:rPr>
                <w:rFonts w:ascii="Arial" w:hAnsi="Arial" w:cs="Arial"/>
                <w:sz w:val="22"/>
                <w:szCs w:val="22"/>
              </w:rPr>
              <w:t xml:space="preserve"> (dio koji nije u koncesiji) – </w:t>
            </w:r>
          </w:p>
          <w:p w14:paraId="20178342" w14:textId="77777777" w:rsidR="004973A0" w:rsidRDefault="004973A0" w:rsidP="001F59BD">
            <w:pPr>
              <w:rPr>
                <w:rFonts w:ascii="Arial" w:hAnsi="Arial" w:cs="Arial"/>
                <w:sz w:val="22"/>
                <w:szCs w:val="22"/>
              </w:rPr>
            </w:pPr>
            <w:r>
              <w:rPr>
                <w:rFonts w:ascii="Arial" w:hAnsi="Arial" w:cs="Arial"/>
                <w:sz w:val="22"/>
                <w:szCs w:val="22"/>
              </w:rPr>
              <w:lastRenderedPageBreak/>
              <w:t xml:space="preserve">Izvođenje pripremnih radova za postavljanje sanitarnog čvora prilagođenog osobama s invaliditetom, uređenje postojeće rampe/prilaza na način da se omogući postavljanje </w:t>
            </w:r>
            <w:proofErr w:type="spellStart"/>
            <w:r>
              <w:rPr>
                <w:rFonts w:ascii="Arial" w:hAnsi="Arial" w:cs="Arial"/>
                <w:sz w:val="22"/>
                <w:szCs w:val="22"/>
              </w:rPr>
              <w:t>liftera</w:t>
            </w:r>
            <w:proofErr w:type="spellEnd"/>
            <w:r w:rsidR="008D4EE0">
              <w:rPr>
                <w:rFonts w:ascii="Arial" w:hAnsi="Arial" w:cs="Arial"/>
                <w:sz w:val="22"/>
                <w:szCs w:val="22"/>
              </w:rPr>
              <w:t xml:space="preserve"> za osobe s invaliditetom</w:t>
            </w:r>
            <w:r>
              <w:rPr>
                <w:rFonts w:ascii="Arial" w:hAnsi="Arial" w:cs="Arial"/>
                <w:sz w:val="22"/>
                <w:szCs w:val="22"/>
              </w:rPr>
              <w:t xml:space="preserve"> na bočnoj strani rampe, izrada zaštitne konstrukcije – lukobrana za zaštitu </w:t>
            </w:r>
            <w:proofErr w:type="spellStart"/>
            <w:r>
              <w:rPr>
                <w:rFonts w:ascii="Arial" w:hAnsi="Arial" w:cs="Arial"/>
                <w:sz w:val="22"/>
                <w:szCs w:val="22"/>
              </w:rPr>
              <w:t>liftera</w:t>
            </w:r>
            <w:proofErr w:type="spellEnd"/>
            <w:r>
              <w:rPr>
                <w:rFonts w:ascii="Arial" w:hAnsi="Arial" w:cs="Arial"/>
                <w:sz w:val="22"/>
                <w:szCs w:val="22"/>
              </w:rPr>
              <w:t xml:space="preserve"> od djelovanja mora, produžetak postojeće rampe u more za 2-5 metara</w:t>
            </w:r>
          </w:p>
          <w:p w14:paraId="41133CC4" w14:textId="77777777" w:rsidR="001F59BD" w:rsidRPr="00F30581" w:rsidRDefault="001F59BD" w:rsidP="001F59BD">
            <w:pPr>
              <w:rPr>
                <w:rFonts w:ascii="Arial" w:hAnsi="Arial" w:cs="Arial"/>
                <w:sz w:val="22"/>
                <w:szCs w:val="22"/>
              </w:rPr>
            </w:pPr>
          </w:p>
        </w:tc>
        <w:tc>
          <w:tcPr>
            <w:tcW w:w="3079" w:type="dxa"/>
            <w:vAlign w:val="center"/>
          </w:tcPr>
          <w:p w14:paraId="1A0EFC9E" w14:textId="77777777" w:rsidR="001F59BD" w:rsidRPr="00F30581" w:rsidRDefault="004973A0" w:rsidP="001F59BD">
            <w:pPr>
              <w:spacing w:after="60"/>
              <w:jc w:val="center"/>
              <w:rPr>
                <w:rFonts w:ascii="Arial" w:hAnsi="Arial" w:cs="Arial"/>
                <w:sz w:val="22"/>
                <w:szCs w:val="22"/>
              </w:rPr>
            </w:pPr>
            <w:r>
              <w:rPr>
                <w:rFonts w:ascii="Arial" w:hAnsi="Arial" w:cs="Arial"/>
                <w:sz w:val="22"/>
                <w:szCs w:val="22"/>
              </w:rPr>
              <w:lastRenderedPageBreak/>
              <w:t>300.000,00</w:t>
            </w:r>
          </w:p>
        </w:tc>
      </w:tr>
      <w:tr w:rsidR="001F59BD" w:rsidRPr="00F30581" w14:paraId="6FD1B8E5" w14:textId="77777777" w:rsidTr="000F5999">
        <w:trPr>
          <w:jc w:val="center"/>
        </w:trPr>
        <w:tc>
          <w:tcPr>
            <w:tcW w:w="815" w:type="dxa"/>
            <w:vAlign w:val="center"/>
          </w:tcPr>
          <w:p w14:paraId="669D88BF" w14:textId="77777777" w:rsidR="001F59BD" w:rsidRPr="00F30581" w:rsidRDefault="008D4EE0" w:rsidP="001F59BD">
            <w:pPr>
              <w:spacing w:after="60"/>
              <w:jc w:val="center"/>
              <w:rPr>
                <w:rFonts w:ascii="Arial" w:hAnsi="Arial" w:cs="Arial"/>
                <w:b/>
                <w:sz w:val="22"/>
                <w:szCs w:val="22"/>
              </w:rPr>
            </w:pPr>
            <w:r>
              <w:rPr>
                <w:rFonts w:ascii="Arial" w:hAnsi="Arial" w:cs="Arial"/>
                <w:b/>
                <w:sz w:val="22"/>
                <w:szCs w:val="22"/>
              </w:rPr>
              <w:t>13</w:t>
            </w:r>
            <w:r w:rsidR="001F59BD" w:rsidRPr="00F30581">
              <w:rPr>
                <w:rFonts w:ascii="Arial" w:hAnsi="Arial" w:cs="Arial"/>
                <w:b/>
                <w:sz w:val="22"/>
                <w:szCs w:val="22"/>
              </w:rPr>
              <w:t>.</w:t>
            </w:r>
          </w:p>
        </w:tc>
        <w:tc>
          <w:tcPr>
            <w:tcW w:w="5428" w:type="dxa"/>
            <w:vAlign w:val="center"/>
          </w:tcPr>
          <w:p w14:paraId="4493E2F3" w14:textId="77777777" w:rsidR="001F59BD" w:rsidRPr="00F30581" w:rsidRDefault="008D4EE0" w:rsidP="008D4EE0">
            <w:pPr>
              <w:spacing w:after="60"/>
              <w:rPr>
                <w:rFonts w:ascii="Arial" w:hAnsi="Arial" w:cs="Arial"/>
                <w:sz w:val="22"/>
                <w:szCs w:val="22"/>
              </w:rPr>
            </w:pPr>
            <w:r>
              <w:rPr>
                <w:rFonts w:ascii="Arial" w:hAnsi="Arial" w:cs="Arial"/>
                <w:sz w:val="22"/>
                <w:szCs w:val="22"/>
              </w:rPr>
              <w:t xml:space="preserve">- uređenje plaže </w:t>
            </w:r>
            <w:proofErr w:type="spellStart"/>
            <w:r>
              <w:rPr>
                <w:rFonts w:ascii="Arial" w:hAnsi="Arial" w:cs="Arial"/>
                <w:sz w:val="22"/>
                <w:szCs w:val="22"/>
              </w:rPr>
              <w:t>Kožino</w:t>
            </w:r>
            <w:proofErr w:type="spellEnd"/>
            <w:r>
              <w:rPr>
                <w:rFonts w:ascii="Arial" w:hAnsi="Arial" w:cs="Arial"/>
                <w:sz w:val="22"/>
                <w:szCs w:val="22"/>
              </w:rPr>
              <w:t xml:space="preserve"> – uređenje i poravnanje pristupne </w:t>
            </w:r>
            <w:proofErr w:type="spellStart"/>
            <w:r>
              <w:rPr>
                <w:rFonts w:ascii="Arial" w:hAnsi="Arial" w:cs="Arial"/>
                <w:sz w:val="22"/>
                <w:szCs w:val="22"/>
              </w:rPr>
              <w:t>protuklizne</w:t>
            </w:r>
            <w:proofErr w:type="spellEnd"/>
            <w:r>
              <w:rPr>
                <w:rFonts w:ascii="Arial" w:hAnsi="Arial" w:cs="Arial"/>
                <w:sz w:val="22"/>
                <w:szCs w:val="22"/>
              </w:rPr>
              <w:t xml:space="preserve"> staze min. širine 120 cm koja vodi do lokacije </w:t>
            </w:r>
            <w:proofErr w:type="spellStart"/>
            <w:r>
              <w:rPr>
                <w:rFonts w:ascii="Arial" w:hAnsi="Arial" w:cs="Arial"/>
                <w:sz w:val="22"/>
                <w:szCs w:val="22"/>
              </w:rPr>
              <w:t>liftera</w:t>
            </w:r>
            <w:proofErr w:type="spellEnd"/>
            <w:r>
              <w:rPr>
                <w:rFonts w:ascii="Arial" w:hAnsi="Arial" w:cs="Arial"/>
                <w:sz w:val="22"/>
                <w:szCs w:val="22"/>
              </w:rPr>
              <w:t xml:space="preserve">, izvođenje potrebnih pripremnih radova za postavljanje </w:t>
            </w:r>
            <w:proofErr w:type="spellStart"/>
            <w:r>
              <w:rPr>
                <w:rFonts w:ascii="Arial" w:hAnsi="Arial" w:cs="Arial"/>
                <w:sz w:val="22"/>
                <w:szCs w:val="22"/>
              </w:rPr>
              <w:t>liftera</w:t>
            </w:r>
            <w:proofErr w:type="spellEnd"/>
            <w:r>
              <w:rPr>
                <w:rFonts w:ascii="Arial" w:hAnsi="Arial" w:cs="Arial"/>
                <w:sz w:val="22"/>
                <w:szCs w:val="22"/>
              </w:rPr>
              <w:t xml:space="preserve"> za osobe s invaliditetom, produžetak postojećeg mula</w:t>
            </w:r>
          </w:p>
        </w:tc>
        <w:tc>
          <w:tcPr>
            <w:tcW w:w="3079" w:type="dxa"/>
            <w:vAlign w:val="center"/>
          </w:tcPr>
          <w:p w14:paraId="78765CC4" w14:textId="77777777" w:rsidR="001F59BD" w:rsidRPr="00F30581" w:rsidRDefault="008D4EE0" w:rsidP="001F59BD">
            <w:pPr>
              <w:spacing w:after="60"/>
              <w:jc w:val="center"/>
              <w:rPr>
                <w:rFonts w:ascii="Arial" w:hAnsi="Arial" w:cs="Arial"/>
                <w:sz w:val="22"/>
                <w:szCs w:val="22"/>
              </w:rPr>
            </w:pPr>
            <w:r>
              <w:rPr>
                <w:rFonts w:ascii="Arial" w:hAnsi="Arial" w:cs="Arial"/>
                <w:sz w:val="22"/>
                <w:szCs w:val="22"/>
              </w:rPr>
              <w:t>80.000,00</w:t>
            </w:r>
          </w:p>
        </w:tc>
      </w:tr>
      <w:tr w:rsidR="008D4EE0" w:rsidRPr="00F30581" w14:paraId="45476699" w14:textId="77777777" w:rsidTr="00C45F87">
        <w:trPr>
          <w:jc w:val="center"/>
        </w:trPr>
        <w:tc>
          <w:tcPr>
            <w:tcW w:w="815" w:type="dxa"/>
            <w:vAlign w:val="center"/>
          </w:tcPr>
          <w:p w14:paraId="5BAF2665" w14:textId="77777777" w:rsidR="008D4EE0" w:rsidRPr="00F30581" w:rsidRDefault="008D4EE0" w:rsidP="001F59BD">
            <w:pPr>
              <w:spacing w:after="60"/>
              <w:jc w:val="center"/>
              <w:rPr>
                <w:rFonts w:ascii="Arial" w:hAnsi="Arial" w:cs="Arial"/>
                <w:b/>
                <w:sz w:val="22"/>
                <w:szCs w:val="22"/>
              </w:rPr>
            </w:pPr>
            <w:r>
              <w:rPr>
                <w:rFonts w:ascii="Arial" w:hAnsi="Arial" w:cs="Arial"/>
                <w:b/>
                <w:sz w:val="22"/>
                <w:szCs w:val="22"/>
              </w:rPr>
              <w:t>14</w:t>
            </w:r>
            <w:r w:rsidRPr="00F30581">
              <w:rPr>
                <w:rFonts w:ascii="Arial" w:hAnsi="Arial" w:cs="Arial"/>
                <w:b/>
                <w:sz w:val="22"/>
                <w:szCs w:val="22"/>
              </w:rPr>
              <w:t>.</w:t>
            </w:r>
          </w:p>
        </w:tc>
        <w:tc>
          <w:tcPr>
            <w:tcW w:w="5428" w:type="dxa"/>
          </w:tcPr>
          <w:p w14:paraId="6960DE9C" w14:textId="77777777" w:rsidR="008D4EE0" w:rsidRDefault="008D4EE0" w:rsidP="008D4EE0">
            <w:pPr>
              <w:rPr>
                <w:rFonts w:ascii="Arial" w:hAnsi="Arial" w:cs="Arial"/>
                <w:sz w:val="22"/>
                <w:szCs w:val="22"/>
              </w:rPr>
            </w:pPr>
            <w:r>
              <w:rPr>
                <w:rFonts w:ascii="Arial" w:hAnsi="Arial" w:cs="Arial"/>
                <w:sz w:val="22"/>
                <w:szCs w:val="22"/>
              </w:rPr>
              <w:t>- u</w:t>
            </w:r>
            <w:r w:rsidRPr="00723657">
              <w:rPr>
                <w:rFonts w:ascii="Arial" w:hAnsi="Arial" w:cs="Arial"/>
                <w:sz w:val="22"/>
                <w:szCs w:val="22"/>
              </w:rPr>
              <w:t xml:space="preserve">ređenje plaže </w:t>
            </w:r>
            <w:proofErr w:type="spellStart"/>
            <w:r w:rsidRPr="00723657">
              <w:rPr>
                <w:rFonts w:ascii="Arial" w:hAnsi="Arial" w:cs="Arial"/>
                <w:sz w:val="22"/>
                <w:szCs w:val="22"/>
              </w:rPr>
              <w:t>Petrčane</w:t>
            </w:r>
            <w:proofErr w:type="spellEnd"/>
            <w:r w:rsidRPr="00723657">
              <w:rPr>
                <w:rFonts w:ascii="Arial" w:hAnsi="Arial" w:cs="Arial"/>
                <w:sz w:val="22"/>
                <w:szCs w:val="22"/>
              </w:rPr>
              <w:t xml:space="preserve"> (dio koji nije u koncesiji) – </w:t>
            </w:r>
          </w:p>
          <w:p w14:paraId="4448F26B" w14:textId="77777777" w:rsidR="008D4EE0" w:rsidRPr="00F30581" w:rsidRDefault="008D4EE0" w:rsidP="008D4EE0">
            <w:pPr>
              <w:rPr>
                <w:rFonts w:ascii="Arial" w:hAnsi="Arial" w:cs="Arial"/>
                <w:sz w:val="22"/>
                <w:szCs w:val="22"/>
              </w:rPr>
            </w:pPr>
            <w:r>
              <w:rPr>
                <w:rFonts w:ascii="Arial" w:hAnsi="Arial" w:cs="Arial"/>
                <w:sz w:val="22"/>
                <w:szCs w:val="22"/>
              </w:rPr>
              <w:t xml:space="preserve">Izgradnja i uređenje pristupne </w:t>
            </w:r>
            <w:proofErr w:type="spellStart"/>
            <w:r>
              <w:rPr>
                <w:rFonts w:ascii="Arial" w:hAnsi="Arial" w:cs="Arial"/>
                <w:sz w:val="22"/>
                <w:szCs w:val="22"/>
              </w:rPr>
              <w:t>protuklizne</w:t>
            </w:r>
            <w:proofErr w:type="spellEnd"/>
            <w:r>
              <w:rPr>
                <w:rFonts w:ascii="Arial" w:hAnsi="Arial" w:cs="Arial"/>
                <w:sz w:val="22"/>
                <w:szCs w:val="22"/>
              </w:rPr>
              <w:t xml:space="preserve"> staze min. širine 120 cm koja vodi do lokacije </w:t>
            </w:r>
            <w:proofErr w:type="spellStart"/>
            <w:r>
              <w:rPr>
                <w:rFonts w:ascii="Arial" w:hAnsi="Arial" w:cs="Arial"/>
                <w:sz w:val="22"/>
                <w:szCs w:val="22"/>
              </w:rPr>
              <w:t>liftera</w:t>
            </w:r>
            <w:proofErr w:type="spellEnd"/>
            <w:r>
              <w:rPr>
                <w:rFonts w:ascii="Arial" w:hAnsi="Arial" w:cs="Arial"/>
                <w:sz w:val="22"/>
                <w:szCs w:val="22"/>
              </w:rPr>
              <w:t xml:space="preserve">, izvođenje potrebnih pripremnih radova za postavljanje </w:t>
            </w:r>
            <w:proofErr w:type="spellStart"/>
            <w:r>
              <w:rPr>
                <w:rFonts w:ascii="Arial" w:hAnsi="Arial" w:cs="Arial"/>
                <w:sz w:val="22"/>
                <w:szCs w:val="22"/>
              </w:rPr>
              <w:t>liftera</w:t>
            </w:r>
            <w:proofErr w:type="spellEnd"/>
            <w:r>
              <w:rPr>
                <w:rFonts w:ascii="Arial" w:hAnsi="Arial" w:cs="Arial"/>
                <w:sz w:val="22"/>
                <w:szCs w:val="22"/>
              </w:rPr>
              <w:t xml:space="preserve"> za osobe s invaliditetom, produžetak postojećeg mula</w:t>
            </w:r>
          </w:p>
        </w:tc>
        <w:tc>
          <w:tcPr>
            <w:tcW w:w="3079" w:type="dxa"/>
            <w:vAlign w:val="center"/>
          </w:tcPr>
          <w:p w14:paraId="3D88D45A" w14:textId="77777777" w:rsidR="008D4EE0" w:rsidRPr="00F30581" w:rsidRDefault="008D4EE0" w:rsidP="001F59BD">
            <w:pPr>
              <w:jc w:val="center"/>
              <w:rPr>
                <w:rFonts w:ascii="Arial" w:hAnsi="Arial" w:cs="Arial"/>
                <w:sz w:val="22"/>
                <w:szCs w:val="22"/>
              </w:rPr>
            </w:pPr>
            <w:r>
              <w:rPr>
                <w:rFonts w:ascii="Arial" w:hAnsi="Arial" w:cs="Arial"/>
                <w:sz w:val="22"/>
                <w:szCs w:val="22"/>
              </w:rPr>
              <w:t>8</w:t>
            </w:r>
            <w:r w:rsidRPr="00F30581">
              <w:rPr>
                <w:rFonts w:ascii="Arial" w:hAnsi="Arial" w:cs="Arial"/>
                <w:sz w:val="22"/>
                <w:szCs w:val="22"/>
              </w:rPr>
              <w:t>0.000,00</w:t>
            </w:r>
          </w:p>
        </w:tc>
      </w:tr>
      <w:tr w:rsidR="008D4EE0" w:rsidRPr="00F30581" w14:paraId="7DC9CA06" w14:textId="77777777" w:rsidTr="00C45F87">
        <w:trPr>
          <w:jc w:val="center"/>
        </w:trPr>
        <w:tc>
          <w:tcPr>
            <w:tcW w:w="815" w:type="dxa"/>
            <w:vAlign w:val="center"/>
          </w:tcPr>
          <w:p w14:paraId="5F37D69E" w14:textId="77777777" w:rsidR="008D4EE0" w:rsidRPr="00F30581" w:rsidRDefault="008D4EE0" w:rsidP="001F59BD">
            <w:pPr>
              <w:spacing w:after="60"/>
              <w:jc w:val="center"/>
              <w:rPr>
                <w:rFonts w:ascii="Arial" w:hAnsi="Arial" w:cs="Arial"/>
                <w:b/>
                <w:sz w:val="22"/>
                <w:szCs w:val="22"/>
              </w:rPr>
            </w:pPr>
            <w:r>
              <w:rPr>
                <w:rFonts w:ascii="Arial" w:hAnsi="Arial" w:cs="Arial"/>
                <w:b/>
                <w:sz w:val="22"/>
                <w:szCs w:val="22"/>
              </w:rPr>
              <w:t>1</w:t>
            </w:r>
            <w:r w:rsidRPr="00F30581">
              <w:rPr>
                <w:rFonts w:ascii="Arial" w:hAnsi="Arial" w:cs="Arial"/>
                <w:b/>
                <w:sz w:val="22"/>
                <w:szCs w:val="22"/>
              </w:rPr>
              <w:t>5.</w:t>
            </w:r>
          </w:p>
        </w:tc>
        <w:tc>
          <w:tcPr>
            <w:tcW w:w="5428" w:type="dxa"/>
          </w:tcPr>
          <w:p w14:paraId="7C315FD5" w14:textId="53D59106" w:rsidR="008D4EE0" w:rsidRPr="00F30581" w:rsidRDefault="008D4EE0" w:rsidP="003A2F24">
            <w:pPr>
              <w:rPr>
                <w:rFonts w:ascii="Arial" w:hAnsi="Arial" w:cs="Arial"/>
                <w:sz w:val="22"/>
                <w:szCs w:val="22"/>
              </w:rPr>
            </w:pPr>
            <w:r>
              <w:rPr>
                <w:rFonts w:ascii="Arial" w:hAnsi="Arial" w:cs="Arial"/>
                <w:sz w:val="22"/>
                <w:szCs w:val="22"/>
              </w:rPr>
              <w:t>- u</w:t>
            </w:r>
            <w:r w:rsidRPr="00723657">
              <w:rPr>
                <w:rFonts w:ascii="Arial" w:hAnsi="Arial" w:cs="Arial"/>
                <w:sz w:val="22"/>
                <w:szCs w:val="22"/>
              </w:rPr>
              <w:t xml:space="preserve">ređenje plaže </w:t>
            </w:r>
            <w:r>
              <w:rPr>
                <w:rFonts w:ascii="Arial" w:hAnsi="Arial" w:cs="Arial"/>
                <w:sz w:val="22"/>
                <w:szCs w:val="22"/>
              </w:rPr>
              <w:t xml:space="preserve">Mala </w:t>
            </w:r>
            <w:proofErr w:type="spellStart"/>
            <w:r>
              <w:rPr>
                <w:rFonts w:ascii="Arial" w:hAnsi="Arial" w:cs="Arial"/>
                <w:sz w:val="22"/>
                <w:szCs w:val="22"/>
              </w:rPr>
              <w:t>Rava</w:t>
            </w:r>
            <w:proofErr w:type="spellEnd"/>
            <w:r w:rsidRPr="00723657">
              <w:rPr>
                <w:rFonts w:ascii="Arial" w:hAnsi="Arial" w:cs="Arial"/>
                <w:sz w:val="22"/>
                <w:szCs w:val="22"/>
              </w:rPr>
              <w:t xml:space="preserve"> – </w:t>
            </w:r>
            <w:r w:rsidR="003A2F24">
              <w:rPr>
                <w:rFonts w:ascii="Arial" w:hAnsi="Arial" w:cs="Arial"/>
                <w:sz w:val="22"/>
                <w:szCs w:val="22"/>
              </w:rPr>
              <w:t>izgradnja i</w:t>
            </w:r>
            <w:r>
              <w:rPr>
                <w:rFonts w:ascii="Arial" w:hAnsi="Arial" w:cs="Arial"/>
                <w:sz w:val="22"/>
                <w:szCs w:val="22"/>
              </w:rPr>
              <w:t xml:space="preserve"> uređenje pristupne </w:t>
            </w:r>
            <w:proofErr w:type="spellStart"/>
            <w:r>
              <w:rPr>
                <w:rFonts w:ascii="Arial" w:hAnsi="Arial" w:cs="Arial"/>
                <w:sz w:val="22"/>
                <w:szCs w:val="22"/>
              </w:rPr>
              <w:t>protuklizne</w:t>
            </w:r>
            <w:proofErr w:type="spellEnd"/>
            <w:r>
              <w:rPr>
                <w:rFonts w:ascii="Arial" w:hAnsi="Arial" w:cs="Arial"/>
                <w:sz w:val="22"/>
                <w:szCs w:val="22"/>
              </w:rPr>
              <w:t xml:space="preserve"> staze min. širine 120 cm koja vodi do lokacije </w:t>
            </w:r>
            <w:proofErr w:type="spellStart"/>
            <w:r>
              <w:rPr>
                <w:rFonts w:ascii="Arial" w:hAnsi="Arial" w:cs="Arial"/>
                <w:sz w:val="22"/>
                <w:szCs w:val="22"/>
              </w:rPr>
              <w:t>liftera</w:t>
            </w:r>
            <w:proofErr w:type="spellEnd"/>
            <w:r>
              <w:rPr>
                <w:rFonts w:ascii="Arial" w:hAnsi="Arial" w:cs="Arial"/>
                <w:sz w:val="22"/>
                <w:szCs w:val="22"/>
              </w:rPr>
              <w:t xml:space="preserve">, izvođenje potrebnih pripremnih radova za postavljanje </w:t>
            </w:r>
            <w:proofErr w:type="spellStart"/>
            <w:r>
              <w:rPr>
                <w:rFonts w:ascii="Arial" w:hAnsi="Arial" w:cs="Arial"/>
                <w:sz w:val="22"/>
                <w:szCs w:val="22"/>
              </w:rPr>
              <w:t>lif</w:t>
            </w:r>
            <w:r w:rsidR="0048330C">
              <w:rPr>
                <w:rFonts w:ascii="Arial" w:hAnsi="Arial" w:cs="Arial"/>
                <w:sz w:val="22"/>
                <w:szCs w:val="22"/>
              </w:rPr>
              <w:t>tera</w:t>
            </w:r>
            <w:proofErr w:type="spellEnd"/>
            <w:r w:rsidR="0048330C">
              <w:rPr>
                <w:rFonts w:ascii="Arial" w:hAnsi="Arial" w:cs="Arial"/>
                <w:sz w:val="22"/>
                <w:szCs w:val="22"/>
              </w:rPr>
              <w:t xml:space="preserve"> za osobe s invaliditetom</w:t>
            </w:r>
          </w:p>
        </w:tc>
        <w:tc>
          <w:tcPr>
            <w:tcW w:w="3079" w:type="dxa"/>
            <w:vAlign w:val="center"/>
          </w:tcPr>
          <w:p w14:paraId="0D3678ED" w14:textId="77777777" w:rsidR="008D4EE0" w:rsidRPr="00F30581" w:rsidRDefault="008D4EE0" w:rsidP="001F59BD">
            <w:pPr>
              <w:jc w:val="center"/>
              <w:rPr>
                <w:rFonts w:ascii="Arial" w:hAnsi="Arial" w:cs="Arial"/>
                <w:sz w:val="22"/>
                <w:szCs w:val="22"/>
              </w:rPr>
            </w:pPr>
            <w:r>
              <w:rPr>
                <w:rFonts w:ascii="Arial" w:hAnsi="Arial" w:cs="Arial"/>
                <w:sz w:val="22"/>
                <w:szCs w:val="22"/>
              </w:rPr>
              <w:t>80.000,00</w:t>
            </w:r>
          </w:p>
        </w:tc>
      </w:tr>
      <w:tr w:rsidR="003A2F24" w:rsidRPr="00F30581" w14:paraId="3F609AC7" w14:textId="77777777" w:rsidTr="001F47C5">
        <w:trPr>
          <w:jc w:val="center"/>
        </w:trPr>
        <w:tc>
          <w:tcPr>
            <w:tcW w:w="815" w:type="dxa"/>
            <w:vAlign w:val="center"/>
          </w:tcPr>
          <w:p w14:paraId="36719B96" w14:textId="2847FEFB" w:rsidR="003A2F24" w:rsidRPr="00F30581" w:rsidRDefault="003A2F24" w:rsidP="001F47C5">
            <w:pPr>
              <w:spacing w:after="60"/>
              <w:jc w:val="center"/>
              <w:rPr>
                <w:rFonts w:ascii="Arial" w:hAnsi="Arial" w:cs="Arial"/>
                <w:b/>
                <w:sz w:val="22"/>
                <w:szCs w:val="22"/>
              </w:rPr>
            </w:pPr>
            <w:r>
              <w:rPr>
                <w:rFonts w:ascii="Arial" w:hAnsi="Arial" w:cs="Arial"/>
                <w:b/>
                <w:sz w:val="22"/>
                <w:szCs w:val="22"/>
              </w:rPr>
              <w:t>1</w:t>
            </w:r>
            <w:r w:rsidR="0048330C">
              <w:rPr>
                <w:rFonts w:ascii="Arial" w:hAnsi="Arial" w:cs="Arial"/>
                <w:b/>
                <w:sz w:val="22"/>
                <w:szCs w:val="22"/>
              </w:rPr>
              <w:t>6</w:t>
            </w:r>
            <w:r w:rsidRPr="00F30581">
              <w:rPr>
                <w:rFonts w:ascii="Arial" w:hAnsi="Arial" w:cs="Arial"/>
                <w:b/>
                <w:sz w:val="22"/>
                <w:szCs w:val="22"/>
              </w:rPr>
              <w:t>.</w:t>
            </w:r>
          </w:p>
        </w:tc>
        <w:tc>
          <w:tcPr>
            <w:tcW w:w="5428" w:type="dxa"/>
          </w:tcPr>
          <w:p w14:paraId="3F6A9791" w14:textId="05C38299" w:rsidR="003A2F24" w:rsidRPr="00F30581" w:rsidRDefault="003A2F24" w:rsidP="00ED40AD">
            <w:pPr>
              <w:rPr>
                <w:rFonts w:ascii="Arial" w:hAnsi="Arial" w:cs="Arial"/>
                <w:sz w:val="22"/>
                <w:szCs w:val="22"/>
              </w:rPr>
            </w:pPr>
            <w:r>
              <w:rPr>
                <w:rFonts w:ascii="Arial" w:hAnsi="Arial" w:cs="Arial"/>
                <w:sz w:val="22"/>
                <w:szCs w:val="22"/>
              </w:rPr>
              <w:t>- u</w:t>
            </w:r>
            <w:r w:rsidRPr="00723657">
              <w:rPr>
                <w:rFonts w:ascii="Arial" w:hAnsi="Arial" w:cs="Arial"/>
                <w:sz w:val="22"/>
                <w:szCs w:val="22"/>
              </w:rPr>
              <w:t xml:space="preserve">ređenje plaže </w:t>
            </w:r>
            <w:r w:rsidR="00ED40AD">
              <w:rPr>
                <w:rFonts w:ascii="Arial" w:hAnsi="Arial" w:cs="Arial"/>
                <w:sz w:val="22"/>
                <w:szCs w:val="22"/>
              </w:rPr>
              <w:t xml:space="preserve">Veli </w:t>
            </w:r>
            <w:proofErr w:type="spellStart"/>
            <w:r w:rsidR="00ED40AD">
              <w:rPr>
                <w:rFonts w:ascii="Arial" w:hAnsi="Arial" w:cs="Arial"/>
                <w:sz w:val="22"/>
                <w:szCs w:val="22"/>
              </w:rPr>
              <w:t>Iž</w:t>
            </w:r>
            <w:proofErr w:type="spellEnd"/>
            <w:r w:rsidRPr="00723657">
              <w:rPr>
                <w:rFonts w:ascii="Arial" w:hAnsi="Arial" w:cs="Arial"/>
                <w:sz w:val="22"/>
                <w:szCs w:val="22"/>
              </w:rPr>
              <w:t xml:space="preserve"> –</w:t>
            </w:r>
            <w:r>
              <w:rPr>
                <w:rFonts w:ascii="Arial" w:hAnsi="Arial" w:cs="Arial"/>
                <w:sz w:val="22"/>
                <w:szCs w:val="22"/>
              </w:rPr>
              <w:t xml:space="preserve">uređenje </w:t>
            </w:r>
            <w:r w:rsidR="00ED40AD">
              <w:rPr>
                <w:rFonts w:ascii="Arial" w:hAnsi="Arial" w:cs="Arial"/>
                <w:sz w:val="22"/>
                <w:szCs w:val="22"/>
              </w:rPr>
              <w:t xml:space="preserve">i poravnanje </w:t>
            </w:r>
            <w:r>
              <w:rPr>
                <w:rFonts w:ascii="Arial" w:hAnsi="Arial" w:cs="Arial"/>
                <w:sz w:val="22"/>
                <w:szCs w:val="22"/>
              </w:rPr>
              <w:t xml:space="preserve">pristupne </w:t>
            </w:r>
            <w:proofErr w:type="spellStart"/>
            <w:r>
              <w:rPr>
                <w:rFonts w:ascii="Arial" w:hAnsi="Arial" w:cs="Arial"/>
                <w:sz w:val="22"/>
                <w:szCs w:val="22"/>
              </w:rPr>
              <w:t>protuklizne</w:t>
            </w:r>
            <w:proofErr w:type="spellEnd"/>
            <w:r>
              <w:rPr>
                <w:rFonts w:ascii="Arial" w:hAnsi="Arial" w:cs="Arial"/>
                <w:sz w:val="22"/>
                <w:szCs w:val="22"/>
              </w:rPr>
              <w:t xml:space="preserve"> staze min. širine 120 cm</w:t>
            </w:r>
            <w:r w:rsidR="00ED40AD">
              <w:rPr>
                <w:rFonts w:ascii="Arial" w:hAnsi="Arial" w:cs="Arial"/>
                <w:sz w:val="22"/>
                <w:szCs w:val="22"/>
              </w:rPr>
              <w:t>, bez prepreka, radi osiguravanja nesmetanog pristupa osoba s invaliditetom</w:t>
            </w:r>
            <w:r>
              <w:rPr>
                <w:rFonts w:ascii="Arial" w:hAnsi="Arial" w:cs="Arial"/>
                <w:sz w:val="22"/>
                <w:szCs w:val="22"/>
              </w:rPr>
              <w:t xml:space="preserve"> do lokacije </w:t>
            </w:r>
            <w:proofErr w:type="spellStart"/>
            <w:r>
              <w:rPr>
                <w:rFonts w:ascii="Arial" w:hAnsi="Arial" w:cs="Arial"/>
                <w:sz w:val="22"/>
                <w:szCs w:val="22"/>
              </w:rPr>
              <w:t>liftera</w:t>
            </w:r>
            <w:proofErr w:type="spellEnd"/>
            <w:r w:rsidR="00ED40AD">
              <w:rPr>
                <w:rFonts w:ascii="Arial" w:hAnsi="Arial" w:cs="Arial"/>
                <w:sz w:val="22"/>
                <w:szCs w:val="22"/>
              </w:rPr>
              <w:t xml:space="preserve"> za ulazak u more</w:t>
            </w:r>
            <w:r>
              <w:rPr>
                <w:rFonts w:ascii="Arial" w:hAnsi="Arial" w:cs="Arial"/>
                <w:sz w:val="22"/>
                <w:szCs w:val="22"/>
              </w:rPr>
              <w:t xml:space="preserve">, izvođenje potrebnih pripremnih radova za postavljanje </w:t>
            </w:r>
            <w:proofErr w:type="spellStart"/>
            <w:r>
              <w:rPr>
                <w:rFonts w:ascii="Arial" w:hAnsi="Arial" w:cs="Arial"/>
                <w:sz w:val="22"/>
                <w:szCs w:val="22"/>
              </w:rPr>
              <w:t>l</w:t>
            </w:r>
            <w:r w:rsidR="00ED40AD">
              <w:rPr>
                <w:rFonts w:ascii="Arial" w:hAnsi="Arial" w:cs="Arial"/>
                <w:sz w:val="22"/>
                <w:szCs w:val="22"/>
              </w:rPr>
              <w:t>iftera</w:t>
            </w:r>
            <w:proofErr w:type="spellEnd"/>
            <w:r w:rsidR="00ED40AD">
              <w:rPr>
                <w:rFonts w:ascii="Arial" w:hAnsi="Arial" w:cs="Arial"/>
                <w:sz w:val="22"/>
                <w:szCs w:val="22"/>
              </w:rPr>
              <w:t xml:space="preserve"> za osobe s invaliditetom</w:t>
            </w:r>
            <w:r>
              <w:rPr>
                <w:rFonts w:ascii="Arial" w:hAnsi="Arial" w:cs="Arial"/>
                <w:sz w:val="22"/>
                <w:szCs w:val="22"/>
              </w:rPr>
              <w:t xml:space="preserve"> </w:t>
            </w:r>
          </w:p>
        </w:tc>
        <w:tc>
          <w:tcPr>
            <w:tcW w:w="3079" w:type="dxa"/>
            <w:vAlign w:val="center"/>
          </w:tcPr>
          <w:p w14:paraId="774579DA" w14:textId="77777777" w:rsidR="003A2F24" w:rsidRPr="00F30581" w:rsidRDefault="003A2F24" w:rsidP="001F47C5">
            <w:pPr>
              <w:jc w:val="center"/>
              <w:rPr>
                <w:rFonts w:ascii="Arial" w:hAnsi="Arial" w:cs="Arial"/>
                <w:sz w:val="22"/>
                <w:szCs w:val="22"/>
              </w:rPr>
            </w:pPr>
            <w:r>
              <w:rPr>
                <w:rFonts w:ascii="Arial" w:hAnsi="Arial" w:cs="Arial"/>
                <w:sz w:val="22"/>
                <w:szCs w:val="22"/>
              </w:rPr>
              <w:t>80.000,00</w:t>
            </w:r>
          </w:p>
        </w:tc>
      </w:tr>
      <w:tr w:rsidR="003A2F24" w:rsidRPr="00F30581" w14:paraId="1D66F30A" w14:textId="77777777" w:rsidTr="001F47C5">
        <w:trPr>
          <w:jc w:val="center"/>
        </w:trPr>
        <w:tc>
          <w:tcPr>
            <w:tcW w:w="815" w:type="dxa"/>
            <w:vAlign w:val="center"/>
          </w:tcPr>
          <w:p w14:paraId="781EA46C" w14:textId="1D89B2CE" w:rsidR="003A2F24" w:rsidRPr="00F30581" w:rsidRDefault="003A2F24" w:rsidP="001F47C5">
            <w:pPr>
              <w:spacing w:after="60"/>
              <w:jc w:val="center"/>
              <w:rPr>
                <w:rFonts w:ascii="Arial" w:hAnsi="Arial" w:cs="Arial"/>
                <w:b/>
                <w:sz w:val="22"/>
                <w:szCs w:val="22"/>
              </w:rPr>
            </w:pPr>
            <w:r>
              <w:rPr>
                <w:rFonts w:ascii="Arial" w:hAnsi="Arial" w:cs="Arial"/>
                <w:b/>
                <w:sz w:val="22"/>
                <w:szCs w:val="22"/>
              </w:rPr>
              <w:t>1</w:t>
            </w:r>
            <w:r w:rsidR="00ED40AD">
              <w:rPr>
                <w:rFonts w:ascii="Arial" w:hAnsi="Arial" w:cs="Arial"/>
                <w:b/>
                <w:sz w:val="22"/>
                <w:szCs w:val="22"/>
              </w:rPr>
              <w:t>7</w:t>
            </w:r>
            <w:r w:rsidRPr="00F30581">
              <w:rPr>
                <w:rFonts w:ascii="Arial" w:hAnsi="Arial" w:cs="Arial"/>
                <w:b/>
                <w:sz w:val="22"/>
                <w:szCs w:val="22"/>
              </w:rPr>
              <w:t>.</w:t>
            </w:r>
          </w:p>
        </w:tc>
        <w:tc>
          <w:tcPr>
            <w:tcW w:w="5428" w:type="dxa"/>
          </w:tcPr>
          <w:p w14:paraId="4A96C529" w14:textId="037C5522" w:rsidR="003A2F24" w:rsidRPr="00F30581" w:rsidRDefault="003A2F24" w:rsidP="00ED40AD">
            <w:pPr>
              <w:rPr>
                <w:rFonts w:ascii="Arial" w:hAnsi="Arial" w:cs="Arial"/>
                <w:sz w:val="22"/>
                <w:szCs w:val="22"/>
              </w:rPr>
            </w:pPr>
            <w:r>
              <w:rPr>
                <w:rFonts w:ascii="Arial" w:hAnsi="Arial" w:cs="Arial"/>
                <w:sz w:val="22"/>
                <w:szCs w:val="22"/>
              </w:rPr>
              <w:t>- u</w:t>
            </w:r>
            <w:r w:rsidRPr="00723657">
              <w:rPr>
                <w:rFonts w:ascii="Arial" w:hAnsi="Arial" w:cs="Arial"/>
                <w:sz w:val="22"/>
                <w:szCs w:val="22"/>
              </w:rPr>
              <w:t xml:space="preserve">ređenje plaže </w:t>
            </w:r>
            <w:r w:rsidR="00ED40AD">
              <w:rPr>
                <w:rFonts w:ascii="Arial" w:hAnsi="Arial" w:cs="Arial"/>
                <w:sz w:val="22"/>
                <w:szCs w:val="22"/>
              </w:rPr>
              <w:t>Silba</w:t>
            </w:r>
            <w:r w:rsidRPr="00723657">
              <w:rPr>
                <w:rFonts w:ascii="Arial" w:hAnsi="Arial" w:cs="Arial"/>
                <w:sz w:val="22"/>
                <w:szCs w:val="22"/>
              </w:rPr>
              <w:t xml:space="preserve"> –</w:t>
            </w:r>
            <w:r>
              <w:rPr>
                <w:rFonts w:ascii="Arial" w:hAnsi="Arial" w:cs="Arial"/>
                <w:sz w:val="22"/>
                <w:szCs w:val="22"/>
              </w:rPr>
              <w:t xml:space="preserve">uređenje </w:t>
            </w:r>
            <w:r w:rsidR="00ED40AD">
              <w:rPr>
                <w:rFonts w:ascii="Arial" w:hAnsi="Arial" w:cs="Arial"/>
                <w:sz w:val="22"/>
                <w:szCs w:val="22"/>
              </w:rPr>
              <w:t xml:space="preserve">i poravnanje </w:t>
            </w:r>
            <w:r>
              <w:rPr>
                <w:rFonts w:ascii="Arial" w:hAnsi="Arial" w:cs="Arial"/>
                <w:sz w:val="22"/>
                <w:szCs w:val="22"/>
              </w:rPr>
              <w:t xml:space="preserve">pristupne </w:t>
            </w:r>
            <w:proofErr w:type="spellStart"/>
            <w:r>
              <w:rPr>
                <w:rFonts w:ascii="Arial" w:hAnsi="Arial" w:cs="Arial"/>
                <w:sz w:val="22"/>
                <w:szCs w:val="22"/>
              </w:rPr>
              <w:t>protuklizne</w:t>
            </w:r>
            <w:proofErr w:type="spellEnd"/>
            <w:r>
              <w:rPr>
                <w:rFonts w:ascii="Arial" w:hAnsi="Arial" w:cs="Arial"/>
                <w:sz w:val="22"/>
                <w:szCs w:val="22"/>
              </w:rPr>
              <w:t xml:space="preserve"> staze min. širine 120 cm</w:t>
            </w:r>
            <w:r w:rsidR="00ED40AD">
              <w:rPr>
                <w:rFonts w:ascii="Arial" w:hAnsi="Arial" w:cs="Arial"/>
                <w:sz w:val="22"/>
                <w:szCs w:val="22"/>
              </w:rPr>
              <w:t xml:space="preserve">, bez prepreka, radi osiguravanja nesmetanog pristupa osoba s invaliditetom </w:t>
            </w:r>
            <w:r>
              <w:rPr>
                <w:rFonts w:ascii="Arial" w:hAnsi="Arial" w:cs="Arial"/>
                <w:sz w:val="22"/>
                <w:szCs w:val="22"/>
              </w:rPr>
              <w:t xml:space="preserve">do lokacije </w:t>
            </w:r>
            <w:proofErr w:type="spellStart"/>
            <w:r>
              <w:rPr>
                <w:rFonts w:ascii="Arial" w:hAnsi="Arial" w:cs="Arial"/>
                <w:sz w:val="22"/>
                <w:szCs w:val="22"/>
              </w:rPr>
              <w:t>liftera</w:t>
            </w:r>
            <w:proofErr w:type="spellEnd"/>
            <w:r w:rsidR="00ED40AD">
              <w:rPr>
                <w:rFonts w:ascii="Arial" w:hAnsi="Arial" w:cs="Arial"/>
                <w:sz w:val="22"/>
                <w:szCs w:val="22"/>
              </w:rPr>
              <w:t xml:space="preserve"> za ulazak u more</w:t>
            </w:r>
            <w:r>
              <w:rPr>
                <w:rFonts w:ascii="Arial" w:hAnsi="Arial" w:cs="Arial"/>
                <w:sz w:val="22"/>
                <w:szCs w:val="22"/>
              </w:rPr>
              <w:t>,</w:t>
            </w:r>
            <w:r w:rsidR="00ED40AD">
              <w:rPr>
                <w:rFonts w:ascii="Arial" w:hAnsi="Arial" w:cs="Arial"/>
                <w:sz w:val="22"/>
                <w:szCs w:val="22"/>
              </w:rPr>
              <w:t xml:space="preserve"> </w:t>
            </w:r>
            <w:r>
              <w:rPr>
                <w:rFonts w:ascii="Arial" w:hAnsi="Arial" w:cs="Arial"/>
                <w:sz w:val="22"/>
                <w:szCs w:val="22"/>
              </w:rPr>
              <w:t xml:space="preserve">izvođenje potrebnih pripremnih radova za postavljanje </w:t>
            </w:r>
            <w:proofErr w:type="spellStart"/>
            <w:r>
              <w:rPr>
                <w:rFonts w:ascii="Arial" w:hAnsi="Arial" w:cs="Arial"/>
                <w:sz w:val="22"/>
                <w:szCs w:val="22"/>
              </w:rPr>
              <w:t>li</w:t>
            </w:r>
            <w:r w:rsidR="00ED40AD">
              <w:rPr>
                <w:rFonts w:ascii="Arial" w:hAnsi="Arial" w:cs="Arial"/>
                <w:sz w:val="22"/>
                <w:szCs w:val="22"/>
              </w:rPr>
              <w:t>ftera</w:t>
            </w:r>
            <w:proofErr w:type="spellEnd"/>
            <w:r w:rsidR="00ED40AD">
              <w:rPr>
                <w:rFonts w:ascii="Arial" w:hAnsi="Arial" w:cs="Arial"/>
                <w:sz w:val="22"/>
                <w:szCs w:val="22"/>
              </w:rPr>
              <w:t xml:space="preserve"> za osobe s invaliditetom. </w:t>
            </w:r>
          </w:p>
        </w:tc>
        <w:tc>
          <w:tcPr>
            <w:tcW w:w="3079" w:type="dxa"/>
            <w:vAlign w:val="center"/>
          </w:tcPr>
          <w:p w14:paraId="15168E8A" w14:textId="77777777" w:rsidR="003A2F24" w:rsidRPr="00F30581" w:rsidRDefault="003A2F24" w:rsidP="001F47C5">
            <w:pPr>
              <w:jc w:val="center"/>
              <w:rPr>
                <w:rFonts w:ascii="Arial" w:hAnsi="Arial" w:cs="Arial"/>
                <w:sz w:val="22"/>
                <w:szCs w:val="22"/>
              </w:rPr>
            </w:pPr>
            <w:r>
              <w:rPr>
                <w:rFonts w:ascii="Arial" w:hAnsi="Arial" w:cs="Arial"/>
                <w:sz w:val="22"/>
                <w:szCs w:val="22"/>
              </w:rPr>
              <w:t>80.000,00</w:t>
            </w:r>
          </w:p>
        </w:tc>
      </w:tr>
    </w:tbl>
    <w:p w14:paraId="415855A5" w14:textId="77777777" w:rsidR="00C04198" w:rsidRDefault="00C04198" w:rsidP="00D46158">
      <w:pPr>
        <w:spacing w:after="60"/>
        <w:rPr>
          <w:rFonts w:ascii="Arial" w:hAnsi="Arial" w:cs="Arial"/>
          <w:b/>
          <w:i/>
          <w:sz w:val="22"/>
          <w:szCs w:val="22"/>
        </w:rPr>
      </w:pPr>
    </w:p>
    <w:p w14:paraId="74DA7261" w14:textId="77777777" w:rsidR="00C04198" w:rsidRDefault="00C04198" w:rsidP="00D46158">
      <w:pPr>
        <w:spacing w:after="60"/>
        <w:rPr>
          <w:rFonts w:ascii="Arial" w:hAnsi="Arial" w:cs="Arial"/>
          <w:b/>
          <w:i/>
          <w:sz w:val="22"/>
          <w:szCs w:val="22"/>
        </w:rPr>
      </w:pPr>
    </w:p>
    <w:p w14:paraId="7B62F277" w14:textId="77777777" w:rsidR="00CC34EA" w:rsidRPr="00550A53" w:rsidRDefault="003A667B" w:rsidP="001C5AC6">
      <w:pPr>
        <w:spacing w:after="60"/>
        <w:jc w:val="center"/>
        <w:rPr>
          <w:rFonts w:ascii="Arial" w:hAnsi="Arial" w:cs="Arial"/>
          <w:b/>
          <w:iCs/>
          <w:sz w:val="22"/>
          <w:szCs w:val="22"/>
        </w:rPr>
      </w:pPr>
      <w:r w:rsidRPr="00550A53">
        <w:rPr>
          <w:rFonts w:ascii="Arial" w:hAnsi="Arial" w:cs="Arial"/>
          <w:b/>
          <w:iCs/>
          <w:sz w:val="22"/>
          <w:szCs w:val="22"/>
        </w:rPr>
        <w:t xml:space="preserve">Članak </w:t>
      </w:r>
      <w:r w:rsidR="00E15431" w:rsidRPr="00550A53">
        <w:rPr>
          <w:rFonts w:ascii="Arial" w:hAnsi="Arial" w:cs="Arial"/>
          <w:b/>
          <w:iCs/>
          <w:sz w:val="22"/>
          <w:szCs w:val="22"/>
        </w:rPr>
        <w:t>3</w:t>
      </w:r>
      <w:r w:rsidR="00CC34EA" w:rsidRPr="00550A53">
        <w:rPr>
          <w:rFonts w:ascii="Arial" w:hAnsi="Arial" w:cs="Arial"/>
          <w:b/>
          <w:iCs/>
          <w:sz w:val="22"/>
          <w:szCs w:val="22"/>
        </w:rPr>
        <w:t>.</w:t>
      </w:r>
    </w:p>
    <w:p w14:paraId="1DFCA98E" w14:textId="27EDDD48" w:rsidR="001C5AC6" w:rsidRDefault="001C5AC6" w:rsidP="001C5AC6">
      <w:pPr>
        <w:spacing w:after="60"/>
        <w:rPr>
          <w:rFonts w:ascii="Arial" w:hAnsi="Arial" w:cs="Arial"/>
          <w:sz w:val="22"/>
          <w:szCs w:val="22"/>
        </w:rPr>
      </w:pPr>
      <w:r w:rsidRPr="00C720A9">
        <w:rPr>
          <w:rFonts w:ascii="Arial" w:hAnsi="Arial" w:cs="Arial"/>
          <w:b/>
          <w:bCs/>
          <w:sz w:val="22"/>
          <w:szCs w:val="22"/>
        </w:rPr>
        <w:t>U čl</w:t>
      </w:r>
      <w:r w:rsidR="00366E76" w:rsidRPr="00C720A9">
        <w:rPr>
          <w:rFonts w:ascii="Arial" w:hAnsi="Arial" w:cs="Arial"/>
          <w:b/>
          <w:bCs/>
          <w:sz w:val="22"/>
          <w:szCs w:val="22"/>
        </w:rPr>
        <w:t>anku</w:t>
      </w:r>
      <w:r w:rsidRPr="00C720A9">
        <w:rPr>
          <w:rFonts w:ascii="Arial" w:hAnsi="Arial" w:cs="Arial"/>
          <w:b/>
          <w:bCs/>
          <w:sz w:val="22"/>
          <w:szCs w:val="22"/>
        </w:rPr>
        <w:t xml:space="preserve"> 13</w:t>
      </w:r>
      <w:r>
        <w:rPr>
          <w:rFonts w:ascii="Arial" w:hAnsi="Arial" w:cs="Arial"/>
          <w:sz w:val="22"/>
          <w:szCs w:val="22"/>
        </w:rPr>
        <w:t>. u tabelarnom prikaz</w:t>
      </w:r>
      <w:r w:rsidR="00846140">
        <w:rPr>
          <w:rFonts w:ascii="Arial" w:hAnsi="Arial" w:cs="Arial"/>
          <w:sz w:val="22"/>
          <w:szCs w:val="22"/>
        </w:rPr>
        <w:t>u</w:t>
      </w:r>
      <w:r w:rsidR="00FF2E80">
        <w:rPr>
          <w:rFonts w:ascii="Arial" w:hAnsi="Arial" w:cs="Arial"/>
          <w:sz w:val="22"/>
          <w:szCs w:val="22"/>
        </w:rPr>
        <w:t xml:space="preserve"> </w:t>
      </w:r>
      <w:r w:rsidR="00846140" w:rsidRPr="00C720A9">
        <w:rPr>
          <w:rFonts w:ascii="Arial" w:hAnsi="Arial" w:cs="Arial"/>
          <w:b/>
          <w:bCs/>
          <w:sz w:val="22"/>
          <w:szCs w:val="22"/>
        </w:rPr>
        <w:t>točke 2.15. i 2.1</w:t>
      </w:r>
      <w:r w:rsidRPr="00C720A9">
        <w:rPr>
          <w:rFonts w:ascii="Arial" w:hAnsi="Arial" w:cs="Arial"/>
          <w:b/>
          <w:bCs/>
          <w:sz w:val="22"/>
          <w:szCs w:val="22"/>
        </w:rPr>
        <w:t>6.</w:t>
      </w:r>
      <w:r w:rsidR="00935710" w:rsidRPr="00C720A9">
        <w:rPr>
          <w:rFonts w:ascii="Arial" w:hAnsi="Arial" w:cs="Arial"/>
          <w:b/>
          <w:bCs/>
          <w:sz w:val="22"/>
          <w:szCs w:val="22"/>
        </w:rPr>
        <w:t xml:space="preserve"> mijenjaju se</w:t>
      </w:r>
      <w:r w:rsidR="004E53F6">
        <w:rPr>
          <w:rFonts w:ascii="Arial" w:hAnsi="Arial" w:cs="Arial"/>
          <w:sz w:val="22"/>
          <w:szCs w:val="22"/>
        </w:rPr>
        <w:t xml:space="preserve"> i glase:</w:t>
      </w:r>
      <w:r>
        <w:rPr>
          <w:rFonts w:ascii="Arial" w:hAnsi="Arial" w:cs="Arial"/>
          <w:sz w:val="22"/>
          <w:szCs w:val="22"/>
        </w:rPr>
        <w:t xml:space="preserve"> </w:t>
      </w:r>
    </w:p>
    <w:p w14:paraId="01017CD7" w14:textId="77777777" w:rsidR="001C5AC6" w:rsidRDefault="001C5AC6" w:rsidP="001C5AC6">
      <w:pPr>
        <w:spacing w:after="60"/>
        <w:rPr>
          <w:rFonts w:ascii="Arial" w:hAnsi="Arial" w:cs="Arial"/>
          <w:sz w:val="22"/>
          <w:szCs w:val="22"/>
        </w:rPr>
      </w:pPr>
    </w:p>
    <w:p w14:paraId="311EE5D3" w14:textId="77777777" w:rsidR="00DF3FB0" w:rsidRPr="00F30581" w:rsidRDefault="00DF3FB0" w:rsidP="001C5AC6">
      <w:pPr>
        <w:spacing w:after="60"/>
        <w:rPr>
          <w:rFonts w:ascii="Arial" w:hAnsi="Arial" w:cs="Arial"/>
          <w:sz w:val="22"/>
          <w:szCs w:val="22"/>
        </w:rPr>
      </w:pPr>
    </w:p>
    <w:tbl>
      <w:tblPr>
        <w:tblStyle w:val="Reetkatablice"/>
        <w:tblW w:w="9214" w:type="dxa"/>
        <w:tblInd w:w="108" w:type="dxa"/>
        <w:tblLayout w:type="fixed"/>
        <w:tblLook w:val="04A0" w:firstRow="1" w:lastRow="0" w:firstColumn="1" w:lastColumn="0" w:noHBand="0" w:noVBand="1"/>
      </w:tblPr>
      <w:tblGrid>
        <w:gridCol w:w="709"/>
        <w:gridCol w:w="1701"/>
        <w:gridCol w:w="1559"/>
        <w:gridCol w:w="1701"/>
        <w:gridCol w:w="1135"/>
        <w:gridCol w:w="1123"/>
        <w:gridCol w:w="1286"/>
      </w:tblGrid>
      <w:tr w:rsidR="003C3756" w:rsidRPr="00F30581" w14:paraId="4101B4E8" w14:textId="77777777" w:rsidTr="00517A91">
        <w:trPr>
          <w:trHeight w:val="495"/>
        </w:trPr>
        <w:tc>
          <w:tcPr>
            <w:tcW w:w="709" w:type="dxa"/>
          </w:tcPr>
          <w:p w14:paraId="09639F75" w14:textId="77777777" w:rsidR="003C3756" w:rsidRPr="00517A91" w:rsidRDefault="003C3756" w:rsidP="00C52FB1">
            <w:pPr>
              <w:spacing w:after="60"/>
              <w:jc w:val="center"/>
              <w:rPr>
                <w:rFonts w:ascii="Arial" w:hAnsi="Arial" w:cs="Arial"/>
                <w:b/>
                <w:i/>
                <w:sz w:val="16"/>
                <w:szCs w:val="22"/>
              </w:rPr>
            </w:pPr>
            <w:r w:rsidRPr="00517A91">
              <w:rPr>
                <w:rFonts w:ascii="Arial" w:hAnsi="Arial" w:cs="Arial"/>
                <w:b/>
                <w:i/>
                <w:sz w:val="16"/>
                <w:szCs w:val="22"/>
              </w:rPr>
              <w:t>R. BR. ML</w:t>
            </w:r>
          </w:p>
        </w:tc>
        <w:tc>
          <w:tcPr>
            <w:tcW w:w="1701" w:type="dxa"/>
          </w:tcPr>
          <w:p w14:paraId="4DE8F547" w14:textId="77777777" w:rsidR="003C3756" w:rsidRPr="00517A91" w:rsidRDefault="003C3756" w:rsidP="00C52FB1">
            <w:pPr>
              <w:spacing w:after="60"/>
              <w:jc w:val="center"/>
              <w:rPr>
                <w:rFonts w:ascii="Arial" w:hAnsi="Arial" w:cs="Arial"/>
                <w:b/>
                <w:i/>
                <w:sz w:val="16"/>
                <w:szCs w:val="22"/>
              </w:rPr>
            </w:pPr>
            <w:r w:rsidRPr="00517A91">
              <w:rPr>
                <w:rFonts w:ascii="Arial" w:hAnsi="Arial" w:cs="Arial"/>
                <w:b/>
                <w:i/>
                <w:sz w:val="16"/>
                <w:szCs w:val="22"/>
              </w:rPr>
              <w:t>MIKROLOKACIJA</w:t>
            </w:r>
          </w:p>
          <w:p w14:paraId="7D16759A" w14:textId="77777777" w:rsidR="003C3756" w:rsidRPr="00517A91" w:rsidRDefault="003C3756" w:rsidP="00C52FB1">
            <w:pPr>
              <w:spacing w:after="60"/>
              <w:jc w:val="center"/>
              <w:rPr>
                <w:rFonts w:ascii="Arial" w:hAnsi="Arial" w:cs="Arial"/>
                <w:b/>
                <w:i/>
                <w:sz w:val="16"/>
                <w:szCs w:val="22"/>
              </w:rPr>
            </w:pPr>
            <w:proofErr w:type="spellStart"/>
            <w:r w:rsidRPr="00517A91">
              <w:rPr>
                <w:rFonts w:ascii="Arial" w:hAnsi="Arial" w:cs="Arial"/>
                <w:b/>
                <w:i/>
                <w:sz w:val="16"/>
                <w:szCs w:val="22"/>
              </w:rPr>
              <w:t>kč</w:t>
            </w:r>
            <w:proofErr w:type="spellEnd"/>
            <w:r w:rsidRPr="00517A91">
              <w:rPr>
                <w:rFonts w:ascii="Arial" w:hAnsi="Arial" w:cs="Arial"/>
                <w:b/>
                <w:i/>
                <w:sz w:val="16"/>
                <w:szCs w:val="22"/>
              </w:rPr>
              <w:t>./k.o.</w:t>
            </w:r>
          </w:p>
        </w:tc>
        <w:tc>
          <w:tcPr>
            <w:tcW w:w="1559" w:type="dxa"/>
          </w:tcPr>
          <w:p w14:paraId="61AA7E25" w14:textId="77777777" w:rsidR="003C3756" w:rsidRPr="00517A91" w:rsidRDefault="003C3756" w:rsidP="00C52FB1">
            <w:pPr>
              <w:spacing w:after="60"/>
              <w:jc w:val="center"/>
              <w:rPr>
                <w:rFonts w:ascii="Arial" w:hAnsi="Arial" w:cs="Arial"/>
                <w:b/>
                <w:i/>
                <w:sz w:val="16"/>
                <w:szCs w:val="22"/>
              </w:rPr>
            </w:pPr>
            <w:r w:rsidRPr="00517A91">
              <w:rPr>
                <w:rFonts w:ascii="Arial" w:hAnsi="Arial" w:cs="Arial"/>
                <w:b/>
                <w:i/>
                <w:sz w:val="16"/>
                <w:szCs w:val="22"/>
              </w:rPr>
              <w:t>SREDSTVO</w:t>
            </w:r>
          </w:p>
        </w:tc>
        <w:tc>
          <w:tcPr>
            <w:tcW w:w="1701" w:type="dxa"/>
          </w:tcPr>
          <w:p w14:paraId="64B62C2D" w14:textId="77777777" w:rsidR="003C3756" w:rsidRPr="00517A91" w:rsidRDefault="003C3756" w:rsidP="00680207">
            <w:pPr>
              <w:spacing w:after="60"/>
              <w:rPr>
                <w:rFonts w:ascii="Arial" w:hAnsi="Arial" w:cs="Arial"/>
                <w:b/>
                <w:i/>
                <w:sz w:val="16"/>
                <w:szCs w:val="22"/>
              </w:rPr>
            </w:pPr>
            <w:r w:rsidRPr="00517A91">
              <w:rPr>
                <w:rFonts w:ascii="Arial" w:hAnsi="Arial" w:cs="Arial"/>
                <w:b/>
                <w:i/>
                <w:sz w:val="16"/>
                <w:szCs w:val="22"/>
              </w:rPr>
              <w:t>DJELATNOST</w:t>
            </w:r>
          </w:p>
        </w:tc>
        <w:tc>
          <w:tcPr>
            <w:tcW w:w="1135" w:type="dxa"/>
          </w:tcPr>
          <w:p w14:paraId="3BC9B947" w14:textId="77777777" w:rsidR="003C3756" w:rsidRPr="00517A91" w:rsidRDefault="003C3756" w:rsidP="006F4D26">
            <w:pPr>
              <w:spacing w:after="60"/>
              <w:jc w:val="center"/>
              <w:rPr>
                <w:rFonts w:ascii="Arial" w:hAnsi="Arial" w:cs="Arial"/>
                <w:b/>
                <w:i/>
                <w:sz w:val="16"/>
                <w:szCs w:val="22"/>
              </w:rPr>
            </w:pPr>
            <w:r w:rsidRPr="00517A91">
              <w:rPr>
                <w:rFonts w:ascii="Arial" w:hAnsi="Arial" w:cs="Arial"/>
                <w:b/>
                <w:i/>
                <w:sz w:val="14"/>
                <w:szCs w:val="22"/>
              </w:rPr>
              <w:t>BROJ SREDSTAVA</w:t>
            </w:r>
          </w:p>
        </w:tc>
        <w:tc>
          <w:tcPr>
            <w:tcW w:w="1123" w:type="dxa"/>
          </w:tcPr>
          <w:p w14:paraId="44D5A718" w14:textId="77777777" w:rsidR="003C3756" w:rsidRPr="00517A91" w:rsidRDefault="003C3756" w:rsidP="006F4D26">
            <w:pPr>
              <w:spacing w:after="60"/>
              <w:jc w:val="center"/>
              <w:rPr>
                <w:rFonts w:ascii="Arial" w:hAnsi="Arial" w:cs="Arial"/>
                <w:b/>
                <w:i/>
                <w:sz w:val="16"/>
                <w:szCs w:val="22"/>
              </w:rPr>
            </w:pPr>
            <w:r w:rsidRPr="00517A91">
              <w:rPr>
                <w:rFonts w:ascii="Arial" w:hAnsi="Arial" w:cs="Arial"/>
                <w:b/>
                <w:i/>
                <w:sz w:val="16"/>
                <w:szCs w:val="22"/>
              </w:rPr>
              <w:t>BROJ DOZVOLA</w:t>
            </w:r>
          </w:p>
        </w:tc>
        <w:tc>
          <w:tcPr>
            <w:tcW w:w="1286" w:type="dxa"/>
          </w:tcPr>
          <w:p w14:paraId="53781670" w14:textId="77777777" w:rsidR="003C3756" w:rsidRPr="00517A91" w:rsidRDefault="003C3756" w:rsidP="006F4D26">
            <w:pPr>
              <w:spacing w:after="60"/>
              <w:jc w:val="center"/>
              <w:rPr>
                <w:rFonts w:ascii="Arial" w:hAnsi="Arial" w:cs="Arial"/>
                <w:b/>
                <w:i/>
                <w:sz w:val="16"/>
                <w:szCs w:val="22"/>
              </w:rPr>
            </w:pPr>
            <w:r w:rsidRPr="00517A91">
              <w:rPr>
                <w:rFonts w:ascii="Arial" w:hAnsi="Arial" w:cs="Arial"/>
                <w:b/>
                <w:i/>
                <w:sz w:val="14"/>
                <w:szCs w:val="22"/>
              </w:rPr>
              <w:t>ROK  DOZVOLE (godine)</w:t>
            </w:r>
          </w:p>
        </w:tc>
      </w:tr>
      <w:tr w:rsidR="003C3756" w:rsidRPr="007721BD" w14:paraId="0291CCFD" w14:textId="77777777" w:rsidTr="00680207">
        <w:trPr>
          <w:trHeight w:val="541"/>
        </w:trPr>
        <w:tc>
          <w:tcPr>
            <w:tcW w:w="709" w:type="dxa"/>
            <w:vAlign w:val="center"/>
          </w:tcPr>
          <w:p w14:paraId="79860989" w14:textId="77777777" w:rsidR="003C3756" w:rsidRPr="00773545" w:rsidRDefault="00773545" w:rsidP="00773545">
            <w:pPr>
              <w:rPr>
                <w:rFonts w:ascii="Arial" w:hAnsi="Arial" w:cs="Arial"/>
                <w:color w:val="000000" w:themeColor="text1"/>
                <w:sz w:val="22"/>
                <w:szCs w:val="22"/>
              </w:rPr>
            </w:pPr>
            <w:r>
              <w:rPr>
                <w:rFonts w:ascii="Arial" w:hAnsi="Arial" w:cs="Arial"/>
                <w:color w:val="000000" w:themeColor="text1"/>
                <w:sz w:val="22"/>
                <w:szCs w:val="22"/>
              </w:rPr>
              <w:t>2.15.</w:t>
            </w:r>
          </w:p>
        </w:tc>
        <w:tc>
          <w:tcPr>
            <w:tcW w:w="1701" w:type="dxa"/>
            <w:vAlign w:val="center"/>
          </w:tcPr>
          <w:p w14:paraId="2628C422" w14:textId="77777777" w:rsidR="003C3756" w:rsidRPr="007721BD" w:rsidRDefault="007B1593" w:rsidP="00CE1DA1">
            <w:pPr>
              <w:jc w:val="center"/>
              <w:rPr>
                <w:rFonts w:ascii="Arial" w:hAnsi="Arial" w:cs="Arial"/>
                <w:color w:val="000000" w:themeColor="text1"/>
                <w:sz w:val="22"/>
                <w:szCs w:val="22"/>
              </w:rPr>
            </w:pPr>
            <w:r w:rsidRPr="007721BD">
              <w:rPr>
                <w:rFonts w:ascii="Arial" w:hAnsi="Arial" w:cs="Arial"/>
                <w:color w:val="000000" w:themeColor="text1"/>
                <w:sz w:val="22"/>
                <w:szCs w:val="22"/>
              </w:rPr>
              <w:t>na k.č.br.</w:t>
            </w:r>
            <w:r w:rsidR="00CE1DA1" w:rsidRPr="007721BD">
              <w:rPr>
                <w:rFonts w:ascii="Arial" w:hAnsi="Arial" w:cs="Arial"/>
                <w:color w:val="000000" w:themeColor="text1"/>
                <w:sz w:val="22"/>
                <w:szCs w:val="22"/>
              </w:rPr>
              <w:t xml:space="preserve"> 7039 k.o. Zadar, predio Punta Bajlo</w:t>
            </w:r>
          </w:p>
        </w:tc>
        <w:tc>
          <w:tcPr>
            <w:tcW w:w="1559" w:type="dxa"/>
            <w:vAlign w:val="center"/>
          </w:tcPr>
          <w:p w14:paraId="04F90D78" w14:textId="77777777" w:rsidR="003C3756" w:rsidRPr="007721BD" w:rsidRDefault="00CE1DA1" w:rsidP="00286C73">
            <w:pPr>
              <w:jc w:val="center"/>
              <w:rPr>
                <w:rFonts w:ascii="Arial" w:hAnsi="Arial" w:cs="Arial"/>
                <w:color w:val="000000" w:themeColor="text1"/>
                <w:sz w:val="22"/>
                <w:szCs w:val="22"/>
              </w:rPr>
            </w:pPr>
            <w:r w:rsidRPr="007721BD">
              <w:rPr>
                <w:rFonts w:ascii="Arial" w:hAnsi="Arial" w:cs="Arial"/>
                <w:color w:val="000000" w:themeColor="text1"/>
                <w:sz w:val="22"/>
                <w:szCs w:val="22"/>
              </w:rPr>
              <w:t>pripadajuća terasa objekta površine 216 m2</w:t>
            </w:r>
          </w:p>
        </w:tc>
        <w:tc>
          <w:tcPr>
            <w:tcW w:w="1701" w:type="dxa"/>
            <w:vAlign w:val="center"/>
          </w:tcPr>
          <w:p w14:paraId="61866226" w14:textId="77777777" w:rsidR="003C3756" w:rsidRPr="007721BD" w:rsidRDefault="00CE1DA1" w:rsidP="00286C73">
            <w:pPr>
              <w:jc w:val="center"/>
              <w:rPr>
                <w:rFonts w:ascii="Arial" w:hAnsi="Arial" w:cs="Arial"/>
                <w:sz w:val="22"/>
                <w:szCs w:val="22"/>
              </w:rPr>
            </w:pPr>
            <w:r w:rsidRPr="007721BD">
              <w:rPr>
                <w:rFonts w:ascii="Arial" w:hAnsi="Arial" w:cs="Arial"/>
                <w:sz w:val="22"/>
                <w:szCs w:val="22"/>
              </w:rPr>
              <w:t>ugostiteljstvo i t</w:t>
            </w:r>
            <w:r w:rsidR="003C3756" w:rsidRPr="007721BD">
              <w:rPr>
                <w:rFonts w:ascii="Arial" w:hAnsi="Arial" w:cs="Arial"/>
                <w:sz w:val="22"/>
                <w:szCs w:val="22"/>
              </w:rPr>
              <w:t>rgovina</w:t>
            </w:r>
          </w:p>
        </w:tc>
        <w:tc>
          <w:tcPr>
            <w:tcW w:w="1135" w:type="dxa"/>
            <w:vAlign w:val="center"/>
          </w:tcPr>
          <w:p w14:paraId="7B70366D" w14:textId="77777777" w:rsidR="003C3756" w:rsidRPr="007721BD" w:rsidRDefault="003C3756" w:rsidP="00286C73">
            <w:pPr>
              <w:jc w:val="center"/>
              <w:rPr>
                <w:rFonts w:ascii="Arial" w:hAnsi="Arial" w:cs="Arial"/>
                <w:color w:val="000000" w:themeColor="text1"/>
                <w:sz w:val="22"/>
                <w:szCs w:val="22"/>
              </w:rPr>
            </w:pPr>
            <w:r w:rsidRPr="007721BD">
              <w:rPr>
                <w:rFonts w:ascii="Arial" w:hAnsi="Arial" w:cs="Arial"/>
                <w:color w:val="000000" w:themeColor="text1"/>
                <w:sz w:val="22"/>
                <w:szCs w:val="22"/>
              </w:rPr>
              <w:t>1</w:t>
            </w:r>
          </w:p>
        </w:tc>
        <w:tc>
          <w:tcPr>
            <w:tcW w:w="1123" w:type="dxa"/>
            <w:vAlign w:val="center"/>
          </w:tcPr>
          <w:p w14:paraId="1AE4DFA6" w14:textId="77777777" w:rsidR="003C3756" w:rsidRPr="007721BD" w:rsidRDefault="003C3756" w:rsidP="00286C73">
            <w:pPr>
              <w:jc w:val="center"/>
              <w:rPr>
                <w:rFonts w:ascii="Arial" w:hAnsi="Arial" w:cs="Arial"/>
                <w:color w:val="000000" w:themeColor="text1"/>
                <w:sz w:val="22"/>
                <w:szCs w:val="22"/>
              </w:rPr>
            </w:pPr>
            <w:r w:rsidRPr="007721BD">
              <w:rPr>
                <w:rFonts w:ascii="Arial" w:hAnsi="Arial" w:cs="Arial"/>
                <w:color w:val="000000" w:themeColor="text1"/>
                <w:sz w:val="22"/>
                <w:szCs w:val="22"/>
              </w:rPr>
              <w:t>1</w:t>
            </w:r>
          </w:p>
        </w:tc>
        <w:tc>
          <w:tcPr>
            <w:tcW w:w="1286" w:type="dxa"/>
            <w:vAlign w:val="center"/>
          </w:tcPr>
          <w:p w14:paraId="59649415" w14:textId="77777777" w:rsidR="003C3756" w:rsidRPr="007721BD" w:rsidRDefault="00CE1DA1" w:rsidP="000B2D74">
            <w:pPr>
              <w:jc w:val="center"/>
              <w:rPr>
                <w:rFonts w:ascii="Arial" w:hAnsi="Arial" w:cs="Arial"/>
                <w:color w:val="000000" w:themeColor="text1"/>
                <w:sz w:val="22"/>
                <w:szCs w:val="22"/>
              </w:rPr>
            </w:pPr>
            <w:r w:rsidRPr="007721BD">
              <w:rPr>
                <w:rFonts w:ascii="Arial" w:hAnsi="Arial" w:cs="Arial"/>
                <w:color w:val="000000" w:themeColor="text1"/>
                <w:sz w:val="22"/>
                <w:szCs w:val="22"/>
              </w:rPr>
              <w:t>2</w:t>
            </w:r>
          </w:p>
        </w:tc>
      </w:tr>
      <w:tr w:rsidR="000B2D74" w:rsidRPr="007721BD" w14:paraId="6E142F7E" w14:textId="77777777" w:rsidTr="00680207">
        <w:trPr>
          <w:trHeight w:val="541"/>
        </w:trPr>
        <w:tc>
          <w:tcPr>
            <w:tcW w:w="709" w:type="dxa"/>
            <w:vAlign w:val="center"/>
          </w:tcPr>
          <w:p w14:paraId="2E71B3D8" w14:textId="77777777" w:rsidR="000B2D74" w:rsidRDefault="000B2D74" w:rsidP="00773545">
            <w:pPr>
              <w:rPr>
                <w:rFonts w:ascii="Arial" w:hAnsi="Arial" w:cs="Arial"/>
                <w:color w:val="000000" w:themeColor="text1"/>
                <w:sz w:val="22"/>
                <w:szCs w:val="22"/>
              </w:rPr>
            </w:pPr>
            <w:r>
              <w:rPr>
                <w:rFonts w:ascii="Arial" w:hAnsi="Arial" w:cs="Arial"/>
                <w:color w:val="000000" w:themeColor="text1"/>
                <w:sz w:val="22"/>
                <w:szCs w:val="22"/>
              </w:rPr>
              <w:t xml:space="preserve">2.16.  </w:t>
            </w:r>
          </w:p>
        </w:tc>
        <w:tc>
          <w:tcPr>
            <w:tcW w:w="1701" w:type="dxa"/>
            <w:vAlign w:val="center"/>
          </w:tcPr>
          <w:p w14:paraId="5B0D2635" w14:textId="77777777" w:rsidR="000B2D74" w:rsidRPr="007721BD" w:rsidRDefault="000B2D74" w:rsidP="00CE1DA1">
            <w:pPr>
              <w:jc w:val="center"/>
              <w:rPr>
                <w:rFonts w:ascii="Arial" w:hAnsi="Arial" w:cs="Arial"/>
                <w:color w:val="000000" w:themeColor="text1"/>
                <w:sz w:val="22"/>
                <w:szCs w:val="22"/>
              </w:rPr>
            </w:pPr>
            <w:r w:rsidRPr="007721BD">
              <w:rPr>
                <w:rFonts w:ascii="Arial" w:hAnsi="Arial" w:cs="Arial"/>
                <w:color w:val="000000" w:themeColor="text1"/>
                <w:sz w:val="22"/>
                <w:szCs w:val="22"/>
              </w:rPr>
              <w:t xml:space="preserve">na </w:t>
            </w:r>
            <w:proofErr w:type="spellStart"/>
            <w:r w:rsidRPr="007721BD">
              <w:rPr>
                <w:rFonts w:ascii="Arial" w:hAnsi="Arial" w:cs="Arial"/>
                <w:color w:val="000000" w:themeColor="text1"/>
                <w:sz w:val="22"/>
                <w:szCs w:val="22"/>
              </w:rPr>
              <w:t>k.č</w:t>
            </w:r>
            <w:proofErr w:type="spellEnd"/>
            <w:r w:rsidRPr="007721BD">
              <w:rPr>
                <w:rFonts w:ascii="Arial" w:hAnsi="Arial" w:cs="Arial"/>
                <w:color w:val="000000" w:themeColor="text1"/>
                <w:sz w:val="22"/>
                <w:szCs w:val="22"/>
              </w:rPr>
              <w:t xml:space="preserve">. 477/2 k.o. </w:t>
            </w:r>
            <w:proofErr w:type="spellStart"/>
            <w:r w:rsidRPr="007721BD">
              <w:rPr>
                <w:rFonts w:ascii="Arial" w:hAnsi="Arial" w:cs="Arial"/>
                <w:color w:val="000000" w:themeColor="text1"/>
                <w:sz w:val="22"/>
                <w:szCs w:val="22"/>
              </w:rPr>
              <w:t>Zapuntel</w:t>
            </w:r>
            <w:proofErr w:type="spellEnd"/>
          </w:p>
        </w:tc>
        <w:tc>
          <w:tcPr>
            <w:tcW w:w="1559" w:type="dxa"/>
            <w:vAlign w:val="center"/>
          </w:tcPr>
          <w:p w14:paraId="227FADB3" w14:textId="77777777" w:rsidR="000B2D74" w:rsidRPr="007721BD" w:rsidRDefault="000B2D74" w:rsidP="00286C73">
            <w:pPr>
              <w:jc w:val="center"/>
              <w:rPr>
                <w:rFonts w:ascii="Arial" w:hAnsi="Arial" w:cs="Arial"/>
                <w:color w:val="000000" w:themeColor="text1"/>
                <w:sz w:val="22"/>
                <w:szCs w:val="22"/>
              </w:rPr>
            </w:pPr>
            <w:r w:rsidRPr="007721BD">
              <w:rPr>
                <w:rFonts w:ascii="Arial" w:hAnsi="Arial" w:cs="Arial"/>
                <w:color w:val="000000" w:themeColor="text1"/>
                <w:sz w:val="22"/>
                <w:szCs w:val="22"/>
              </w:rPr>
              <w:t>Kiosk, montažni objekt do 12 m2</w:t>
            </w:r>
          </w:p>
        </w:tc>
        <w:tc>
          <w:tcPr>
            <w:tcW w:w="1701" w:type="dxa"/>
            <w:vAlign w:val="center"/>
          </w:tcPr>
          <w:p w14:paraId="17377BD4" w14:textId="77777777" w:rsidR="000B2D74" w:rsidRPr="007721BD" w:rsidRDefault="000B2D74" w:rsidP="00286C73">
            <w:pPr>
              <w:jc w:val="center"/>
              <w:rPr>
                <w:rFonts w:ascii="Arial" w:hAnsi="Arial" w:cs="Arial"/>
                <w:sz w:val="22"/>
                <w:szCs w:val="22"/>
              </w:rPr>
            </w:pPr>
            <w:r w:rsidRPr="007721BD">
              <w:rPr>
                <w:rFonts w:ascii="Arial" w:hAnsi="Arial" w:cs="Arial"/>
                <w:sz w:val="22"/>
                <w:szCs w:val="22"/>
              </w:rPr>
              <w:t>trgovina</w:t>
            </w:r>
          </w:p>
        </w:tc>
        <w:tc>
          <w:tcPr>
            <w:tcW w:w="1135" w:type="dxa"/>
            <w:vAlign w:val="center"/>
          </w:tcPr>
          <w:p w14:paraId="469638A6" w14:textId="77777777" w:rsidR="000B2D74" w:rsidRPr="007721BD" w:rsidRDefault="000B2D74" w:rsidP="00286C73">
            <w:pPr>
              <w:jc w:val="center"/>
              <w:rPr>
                <w:rFonts w:ascii="Arial" w:hAnsi="Arial" w:cs="Arial"/>
                <w:color w:val="000000" w:themeColor="text1"/>
                <w:sz w:val="22"/>
                <w:szCs w:val="22"/>
              </w:rPr>
            </w:pPr>
            <w:r w:rsidRPr="007721BD">
              <w:rPr>
                <w:rFonts w:ascii="Arial" w:hAnsi="Arial" w:cs="Arial"/>
                <w:color w:val="000000" w:themeColor="text1"/>
                <w:sz w:val="22"/>
                <w:szCs w:val="22"/>
              </w:rPr>
              <w:t>1</w:t>
            </w:r>
          </w:p>
        </w:tc>
        <w:tc>
          <w:tcPr>
            <w:tcW w:w="1123" w:type="dxa"/>
            <w:vAlign w:val="center"/>
          </w:tcPr>
          <w:p w14:paraId="0C0820D5" w14:textId="77777777" w:rsidR="000B2D74" w:rsidRPr="007721BD" w:rsidRDefault="000B2D74" w:rsidP="00286C73">
            <w:pPr>
              <w:jc w:val="center"/>
              <w:rPr>
                <w:rFonts w:ascii="Arial" w:hAnsi="Arial" w:cs="Arial"/>
                <w:color w:val="000000" w:themeColor="text1"/>
                <w:sz w:val="22"/>
                <w:szCs w:val="22"/>
              </w:rPr>
            </w:pPr>
            <w:r w:rsidRPr="007721BD">
              <w:rPr>
                <w:rFonts w:ascii="Arial" w:hAnsi="Arial" w:cs="Arial"/>
                <w:color w:val="000000" w:themeColor="text1"/>
                <w:sz w:val="22"/>
                <w:szCs w:val="22"/>
              </w:rPr>
              <w:t>1</w:t>
            </w:r>
          </w:p>
        </w:tc>
        <w:tc>
          <w:tcPr>
            <w:tcW w:w="1286" w:type="dxa"/>
            <w:vAlign w:val="center"/>
          </w:tcPr>
          <w:p w14:paraId="2EE04DC4" w14:textId="77777777" w:rsidR="000B2D74" w:rsidRPr="007721BD" w:rsidRDefault="000B2D74" w:rsidP="00286C73">
            <w:pPr>
              <w:jc w:val="center"/>
              <w:rPr>
                <w:rFonts w:ascii="Arial" w:hAnsi="Arial" w:cs="Arial"/>
                <w:color w:val="000000" w:themeColor="text1"/>
                <w:sz w:val="22"/>
                <w:szCs w:val="22"/>
              </w:rPr>
            </w:pPr>
            <w:r w:rsidRPr="007721BD">
              <w:rPr>
                <w:rFonts w:ascii="Arial" w:hAnsi="Arial" w:cs="Arial"/>
                <w:color w:val="000000" w:themeColor="text1"/>
                <w:sz w:val="22"/>
                <w:szCs w:val="22"/>
              </w:rPr>
              <w:t>2</w:t>
            </w:r>
          </w:p>
        </w:tc>
      </w:tr>
    </w:tbl>
    <w:p w14:paraId="176EE611" w14:textId="77777777" w:rsidR="000B2D74" w:rsidRDefault="000B2D74" w:rsidP="001539C7">
      <w:pPr>
        <w:spacing w:after="60"/>
        <w:jc w:val="both"/>
        <w:rPr>
          <w:rFonts w:ascii="Arial" w:hAnsi="Arial" w:cs="Arial"/>
          <w:i/>
          <w:sz w:val="22"/>
          <w:szCs w:val="22"/>
        </w:rPr>
      </w:pPr>
    </w:p>
    <w:p w14:paraId="147CE63B" w14:textId="77777777" w:rsidR="00CC34EA" w:rsidRPr="00F30581" w:rsidRDefault="00CC34EA" w:rsidP="00CC34EA">
      <w:pPr>
        <w:rPr>
          <w:rFonts w:ascii="Arial" w:hAnsi="Arial" w:cs="Arial"/>
          <w:sz w:val="22"/>
          <w:szCs w:val="22"/>
        </w:rPr>
      </w:pPr>
    </w:p>
    <w:p w14:paraId="0C76FC23" w14:textId="2A072ED4" w:rsidR="00E15431" w:rsidRPr="00AD0CD6" w:rsidRDefault="00CC34EA" w:rsidP="00AD0CD6">
      <w:pPr>
        <w:jc w:val="center"/>
        <w:rPr>
          <w:rFonts w:ascii="Arial" w:hAnsi="Arial" w:cs="Arial"/>
          <w:b/>
          <w:iCs/>
          <w:sz w:val="22"/>
          <w:szCs w:val="22"/>
        </w:rPr>
      </w:pPr>
      <w:r w:rsidRPr="00550A53">
        <w:rPr>
          <w:rFonts w:ascii="Arial" w:hAnsi="Arial" w:cs="Arial"/>
          <w:b/>
          <w:iCs/>
          <w:sz w:val="22"/>
          <w:szCs w:val="22"/>
        </w:rPr>
        <w:t>Članak</w:t>
      </w:r>
      <w:r w:rsidR="00E15431" w:rsidRPr="00550A53">
        <w:rPr>
          <w:rFonts w:ascii="Arial" w:hAnsi="Arial" w:cs="Arial"/>
          <w:b/>
          <w:iCs/>
          <w:sz w:val="22"/>
          <w:szCs w:val="22"/>
        </w:rPr>
        <w:t xml:space="preserve"> 4</w:t>
      </w:r>
      <w:r w:rsidRPr="00550A53">
        <w:rPr>
          <w:rFonts w:ascii="Arial" w:hAnsi="Arial" w:cs="Arial"/>
          <w:b/>
          <w:iCs/>
          <w:sz w:val="22"/>
          <w:szCs w:val="22"/>
        </w:rPr>
        <w:t>.</w:t>
      </w:r>
    </w:p>
    <w:p w14:paraId="4BB37A5E" w14:textId="290AECA4" w:rsidR="00E15431" w:rsidRDefault="00E15431" w:rsidP="00E15431">
      <w:pPr>
        <w:rPr>
          <w:rFonts w:ascii="Arial" w:hAnsi="Arial" w:cs="Arial"/>
          <w:sz w:val="22"/>
          <w:szCs w:val="22"/>
        </w:rPr>
      </w:pPr>
      <w:r w:rsidRPr="00C720A9">
        <w:rPr>
          <w:rFonts w:ascii="Arial" w:hAnsi="Arial" w:cs="Arial"/>
          <w:b/>
          <w:bCs/>
          <w:sz w:val="22"/>
          <w:szCs w:val="22"/>
        </w:rPr>
        <w:t>U čl</w:t>
      </w:r>
      <w:r w:rsidR="00550A53" w:rsidRPr="00C720A9">
        <w:rPr>
          <w:rFonts w:ascii="Arial" w:hAnsi="Arial" w:cs="Arial"/>
          <w:b/>
          <w:bCs/>
          <w:sz w:val="22"/>
          <w:szCs w:val="22"/>
        </w:rPr>
        <w:t>anku</w:t>
      </w:r>
      <w:r w:rsidRPr="00C720A9">
        <w:rPr>
          <w:rFonts w:ascii="Arial" w:hAnsi="Arial" w:cs="Arial"/>
          <w:b/>
          <w:bCs/>
          <w:sz w:val="22"/>
          <w:szCs w:val="22"/>
        </w:rPr>
        <w:t xml:space="preserve"> 18. st</w:t>
      </w:r>
      <w:r w:rsidR="00550A53" w:rsidRPr="00C720A9">
        <w:rPr>
          <w:rFonts w:ascii="Arial" w:hAnsi="Arial" w:cs="Arial"/>
          <w:b/>
          <w:bCs/>
          <w:sz w:val="22"/>
          <w:szCs w:val="22"/>
        </w:rPr>
        <w:t>avku</w:t>
      </w:r>
      <w:r w:rsidRPr="00C720A9">
        <w:rPr>
          <w:rFonts w:ascii="Arial" w:hAnsi="Arial" w:cs="Arial"/>
          <w:b/>
          <w:bCs/>
          <w:sz w:val="22"/>
          <w:szCs w:val="22"/>
        </w:rPr>
        <w:t xml:space="preserve"> 1. iza toč</w:t>
      </w:r>
      <w:r w:rsidR="00550A53" w:rsidRPr="00C720A9">
        <w:rPr>
          <w:rFonts w:ascii="Arial" w:hAnsi="Arial" w:cs="Arial"/>
          <w:b/>
          <w:bCs/>
          <w:sz w:val="22"/>
          <w:szCs w:val="22"/>
        </w:rPr>
        <w:t>ke</w:t>
      </w:r>
      <w:r w:rsidRPr="00C720A9">
        <w:rPr>
          <w:rFonts w:ascii="Arial" w:hAnsi="Arial" w:cs="Arial"/>
          <w:b/>
          <w:bCs/>
          <w:sz w:val="22"/>
          <w:szCs w:val="22"/>
        </w:rPr>
        <w:t xml:space="preserve"> 11. dodaje se točka 12.</w:t>
      </w:r>
      <w:r>
        <w:rPr>
          <w:rFonts w:ascii="Arial" w:hAnsi="Arial" w:cs="Arial"/>
          <w:sz w:val="22"/>
          <w:szCs w:val="22"/>
        </w:rPr>
        <w:t xml:space="preserve"> </w:t>
      </w:r>
      <w:r w:rsidR="00550A53">
        <w:rPr>
          <w:rFonts w:ascii="Arial" w:hAnsi="Arial" w:cs="Arial"/>
          <w:sz w:val="22"/>
          <w:szCs w:val="22"/>
        </w:rPr>
        <w:t>koja glasi:</w:t>
      </w:r>
    </w:p>
    <w:p w14:paraId="3F6A5612" w14:textId="77777777" w:rsidR="00E15431" w:rsidRPr="00E15431" w:rsidRDefault="00E15431" w:rsidP="00E15431">
      <w:pPr>
        <w:rPr>
          <w:rFonts w:ascii="Arial" w:hAnsi="Arial" w:cs="Arial"/>
          <w:sz w:val="22"/>
          <w:szCs w:val="22"/>
        </w:rPr>
      </w:pPr>
    </w:p>
    <w:p w14:paraId="6D74B5EC" w14:textId="77777777" w:rsidR="00CC34EA" w:rsidRPr="00E15431" w:rsidRDefault="00E15431" w:rsidP="00E15431">
      <w:pPr>
        <w:ind w:left="708"/>
        <w:jc w:val="both"/>
        <w:rPr>
          <w:rFonts w:ascii="Arial" w:hAnsi="Arial" w:cs="Arial"/>
          <w:sz w:val="22"/>
          <w:szCs w:val="22"/>
        </w:rPr>
      </w:pPr>
      <w:r>
        <w:rPr>
          <w:rFonts w:ascii="Arial" w:hAnsi="Arial" w:cs="Arial"/>
          <w:sz w:val="22"/>
          <w:szCs w:val="22"/>
        </w:rPr>
        <w:t xml:space="preserve">˝ 12. </w:t>
      </w:r>
      <w:r w:rsidR="00CC34EA" w:rsidRPr="00E15431">
        <w:rPr>
          <w:rFonts w:ascii="Arial" w:hAnsi="Arial" w:cs="Arial"/>
          <w:sz w:val="22"/>
          <w:szCs w:val="22"/>
        </w:rPr>
        <w:t xml:space="preserve">odredbu da </w:t>
      </w:r>
      <w:r w:rsidRPr="00E15431">
        <w:rPr>
          <w:rFonts w:ascii="Arial" w:hAnsi="Arial" w:cs="Arial"/>
          <w:sz w:val="22"/>
          <w:szCs w:val="22"/>
        </w:rPr>
        <w:t>ukoliko najpovoljniji ponuditelj odustane od svoje valjane ponude ili se smatra da je odustao od ponude, neće se pozivati sljedećeg najpovoljnijeg ponuditelja ili bilo kojeg od sljedećih ponuditelja, ukoliko je osnivač i/ili zakonski zastupnik (osoba ovlaštena za zastupanje pravne osobe) sljedećeg najpovoljnijeg ponuditelja ujedno i osnivač i/ili zakonski zastupnik (osoba ovlaštena za zastupanje pravne osobe) ponuditelja koji je prethodno odustao od ponude</w:t>
      </w:r>
      <w:r w:rsidR="00491EB2">
        <w:rPr>
          <w:rFonts w:ascii="Arial" w:hAnsi="Arial" w:cs="Arial"/>
          <w:sz w:val="22"/>
          <w:szCs w:val="22"/>
        </w:rPr>
        <w:t xml:space="preserve"> </w:t>
      </w:r>
      <w:r w:rsidRPr="00E15431">
        <w:rPr>
          <w:rFonts w:ascii="Arial" w:hAnsi="Arial" w:cs="Arial"/>
          <w:sz w:val="22"/>
          <w:szCs w:val="22"/>
        </w:rPr>
        <w:t>odnosno ponuda takvog sljedećeg najpovoljnijeg ponuditelja neće se razmatrati</w:t>
      </w:r>
      <w:r w:rsidR="00D53686">
        <w:rPr>
          <w:rFonts w:ascii="Arial" w:hAnsi="Arial" w:cs="Arial"/>
          <w:sz w:val="22"/>
          <w:szCs w:val="22"/>
        </w:rPr>
        <w:t xml:space="preserve">, </w:t>
      </w:r>
      <w:r w:rsidR="00FA0111">
        <w:rPr>
          <w:rFonts w:ascii="Arial" w:hAnsi="Arial" w:cs="Arial"/>
          <w:sz w:val="22"/>
          <w:szCs w:val="22"/>
        </w:rPr>
        <w:t xml:space="preserve">već će se </w:t>
      </w:r>
      <w:r w:rsidR="00D53686" w:rsidRPr="00D53686">
        <w:rPr>
          <w:rFonts w:ascii="Arial" w:hAnsi="Arial" w:cs="Arial"/>
          <w:sz w:val="22"/>
          <w:szCs w:val="22"/>
        </w:rPr>
        <w:t xml:space="preserve">u odnosu na predmetnu </w:t>
      </w:r>
      <w:proofErr w:type="spellStart"/>
      <w:r w:rsidR="00D53686" w:rsidRPr="00D53686">
        <w:rPr>
          <w:rFonts w:ascii="Arial" w:hAnsi="Arial" w:cs="Arial"/>
          <w:sz w:val="22"/>
          <w:szCs w:val="22"/>
        </w:rPr>
        <w:t>mikrolokaciju</w:t>
      </w:r>
      <w:proofErr w:type="spellEnd"/>
      <w:r w:rsidR="00D53686" w:rsidRPr="00D53686">
        <w:rPr>
          <w:rFonts w:ascii="Arial" w:hAnsi="Arial" w:cs="Arial"/>
          <w:sz w:val="22"/>
          <w:szCs w:val="22"/>
        </w:rPr>
        <w:t xml:space="preserve"> </w:t>
      </w:r>
      <w:r w:rsidR="00FA0111" w:rsidRPr="00D53686">
        <w:rPr>
          <w:rFonts w:ascii="Arial" w:hAnsi="Arial" w:cs="Arial"/>
          <w:sz w:val="22"/>
          <w:szCs w:val="22"/>
        </w:rPr>
        <w:t xml:space="preserve">Gradskom vijeću Grada Zadra predložit </w:t>
      </w:r>
      <w:r w:rsidR="00D53686" w:rsidRPr="00D53686">
        <w:rPr>
          <w:rFonts w:ascii="Arial" w:hAnsi="Arial" w:cs="Arial"/>
          <w:sz w:val="22"/>
          <w:szCs w:val="22"/>
        </w:rPr>
        <w:t xml:space="preserve">djelomično </w:t>
      </w:r>
      <w:r w:rsidR="00FA0111" w:rsidRPr="00D53686">
        <w:rPr>
          <w:rFonts w:ascii="Arial" w:hAnsi="Arial" w:cs="Arial"/>
          <w:sz w:val="22"/>
          <w:szCs w:val="22"/>
        </w:rPr>
        <w:t xml:space="preserve">poništenje javnog natječaja </w:t>
      </w:r>
      <w:r w:rsidRPr="00D53686">
        <w:rPr>
          <w:rFonts w:ascii="Arial" w:hAnsi="Arial" w:cs="Arial"/>
          <w:sz w:val="22"/>
          <w:szCs w:val="22"/>
        </w:rPr>
        <w:t>. ˝</w:t>
      </w:r>
    </w:p>
    <w:p w14:paraId="31740038" w14:textId="77777777" w:rsidR="00E15431" w:rsidRDefault="00E15431" w:rsidP="00E15431">
      <w:pPr>
        <w:pStyle w:val="Odlomakpopisa"/>
        <w:jc w:val="both"/>
        <w:rPr>
          <w:rFonts w:ascii="Arial" w:hAnsi="Arial" w:cs="Arial"/>
          <w:sz w:val="22"/>
          <w:szCs w:val="22"/>
        </w:rPr>
      </w:pPr>
    </w:p>
    <w:p w14:paraId="4A3923F5" w14:textId="77777777" w:rsidR="00E15431" w:rsidRPr="002555AB" w:rsidRDefault="00E15431" w:rsidP="00E15431">
      <w:pPr>
        <w:pStyle w:val="Odlomakpopisa"/>
        <w:jc w:val="both"/>
        <w:rPr>
          <w:rFonts w:ascii="Arial" w:hAnsi="Arial" w:cs="Arial"/>
          <w:iCs/>
          <w:sz w:val="22"/>
          <w:szCs w:val="22"/>
        </w:rPr>
      </w:pPr>
    </w:p>
    <w:p w14:paraId="6B7B4D0B" w14:textId="63B0DC3B" w:rsidR="00A55629" w:rsidRPr="00225EA6" w:rsidRDefault="00292B77" w:rsidP="00225EA6">
      <w:pPr>
        <w:jc w:val="center"/>
        <w:rPr>
          <w:rFonts w:ascii="Arial" w:hAnsi="Arial" w:cs="Arial"/>
          <w:iCs/>
          <w:sz w:val="22"/>
          <w:szCs w:val="22"/>
        </w:rPr>
      </w:pPr>
      <w:r w:rsidRPr="002555AB">
        <w:rPr>
          <w:rFonts w:ascii="Arial" w:hAnsi="Arial" w:cs="Arial"/>
          <w:b/>
          <w:iCs/>
          <w:sz w:val="22"/>
          <w:szCs w:val="22"/>
        </w:rPr>
        <w:t xml:space="preserve">Članak </w:t>
      </w:r>
      <w:r w:rsidR="00A46B82" w:rsidRPr="002555AB">
        <w:rPr>
          <w:rFonts w:ascii="Arial" w:hAnsi="Arial" w:cs="Arial"/>
          <w:b/>
          <w:iCs/>
          <w:sz w:val="22"/>
          <w:szCs w:val="22"/>
        </w:rPr>
        <w:t>5</w:t>
      </w:r>
      <w:r w:rsidR="00CC34EA" w:rsidRPr="002555AB">
        <w:rPr>
          <w:rFonts w:ascii="Arial" w:hAnsi="Arial" w:cs="Arial"/>
          <w:b/>
          <w:iCs/>
          <w:sz w:val="22"/>
          <w:szCs w:val="22"/>
        </w:rPr>
        <w:t>.</w:t>
      </w:r>
    </w:p>
    <w:p w14:paraId="7447838C" w14:textId="47CBFF0E" w:rsidR="00A55629" w:rsidRPr="00A46B82" w:rsidRDefault="00A55629" w:rsidP="00CC34EA">
      <w:pPr>
        <w:jc w:val="both"/>
        <w:rPr>
          <w:rFonts w:ascii="Arial" w:hAnsi="Arial" w:cs="Arial"/>
          <w:sz w:val="22"/>
          <w:szCs w:val="22"/>
        </w:rPr>
      </w:pPr>
      <w:r w:rsidRPr="00C720A9">
        <w:rPr>
          <w:rFonts w:ascii="Arial" w:hAnsi="Arial" w:cs="Arial"/>
          <w:b/>
          <w:bCs/>
          <w:sz w:val="22"/>
          <w:szCs w:val="22"/>
        </w:rPr>
        <w:t>U čl</w:t>
      </w:r>
      <w:r w:rsidR="00225EA6" w:rsidRPr="00C720A9">
        <w:rPr>
          <w:rFonts w:ascii="Arial" w:hAnsi="Arial" w:cs="Arial"/>
          <w:b/>
          <w:bCs/>
          <w:sz w:val="22"/>
          <w:szCs w:val="22"/>
        </w:rPr>
        <w:t>anku</w:t>
      </w:r>
      <w:r w:rsidRPr="00C720A9">
        <w:rPr>
          <w:rFonts w:ascii="Arial" w:hAnsi="Arial" w:cs="Arial"/>
          <w:b/>
          <w:bCs/>
          <w:sz w:val="22"/>
          <w:szCs w:val="22"/>
        </w:rPr>
        <w:t xml:space="preserve"> 24. st</w:t>
      </w:r>
      <w:r w:rsidR="00225EA6" w:rsidRPr="00C720A9">
        <w:rPr>
          <w:rFonts w:ascii="Arial" w:hAnsi="Arial" w:cs="Arial"/>
          <w:b/>
          <w:bCs/>
          <w:sz w:val="22"/>
          <w:szCs w:val="22"/>
        </w:rPr>
        <w:t>avku</w:t>
      </w:r>
      <w:r w:rsidRPr="00C720A9">
        <w:rPr>
          <w:rFonts w:ascii="Arial" w:hAnsi="Arial" w:cs="Arial"/>
          <w:b/>
          <w:bCs/>
          <w:sz w:val="22"/>
          <w:szCs w:val="22"/>
        </w:rPr>
        <w:t xml:space="preserve"> 1. toč</w:t>
      </w:r>
      <w:r w:rsidR="00225EA6" w:rsidRPr="00C720A9">
        <w:rPr>
          <w:rFonts w:ascii="Arial" w:hAnsi="Arial" w:cs="Arial"/>
          <w:b/>
          <w:bCs/>
          <w:sz w:val="22"/>
          <w:szCs w:val="22"/>
        </w:rPr>
        <w:t>ka</w:t>
      </w:r>
      <w:r w:rsidRPr="00C720A9">
        <w:rPr>
          <w:rFonts w:ascii="Arial" w:hAnsi="Arial" w:cs="Arial"/>
          <w:b/>
          <w:bCs/>
          <w:sz w:val="22"/>
          <w:szCs w:val="22"/>
        </w:rPr>
        <w:t xml:space="preserve"> 13. </w:t>
      </w:r>
      <w:r w:rsidR="00225EA6" w:rsidRPr="00C720A9">
        <w:rPr>
          <w:rFonts w:ascii="Arial" w:hAnsi="Arial" w:cs="Arial"/>
          <w:b/>
          <w:bCs/>
          <w:sz w:val="22"/>
          <w:szCs w:val="22"/>
        </w:rPr>
        <w:t>mijenja se</w:t>
      </w:r>
      <w:r w:rsidR="00225EA6">
        <w:rPr>
          <w:rFonts w:ascii="Arial" w:hAnsi="Arial" w:cs="Arial"/>
          <w:sz w:val="22"/>
          <w:szCs w:val="22"/>
        </w:rPr>
        <w:t xml:space="preserve"> i glasi:</w:t>
      </w:r>
      <w:r w:rsidRPr="00A46B82">
        <w:rPr>
          <w:rFonts w:ascii="Arial" w:hAnsi="Arial" w:cs="Arial"/>
          <w:sz w:val="22"/>
          <w:szCs w:val="22"/>
        </w:rPr>
        <w:t xml:space="preserve"> </w:t>
      </w:r>
    </w:p>
    <w:p w14:paraId="768E8911" w14:textId="77777777" w:rsidR="00A55629" w:rsidRPr="00A46B82" w:rsidRDefault="00A55629" w:rsidP="00CC34EA">
      <w:pPr>
        <w:jc w:val="both"/>
        <w:rPr>
          <w:rFonts w:ascii="Arial" w:hAnsi="Arial" w:cs="Arial"/>
          <w:sz w:val="22"/>
          <w:szCs w:val="22"/>
        </w:rPr>
      </w:pPr>
    </w:p>
    <w:p w14:paraId="552D5114" w14:textId="4DCB7E09" w:rsidR="00A55629" w:rsidRDefault="00A55629" w:rsidP="00CC34EA">
      <w:pPr>
        <w:jc w:val="both"/>
        <w:rPr>
          <w:rFonts w:ascii="Arial" w:hAnsi="Arial" w:cs="Arial"/>
          <w:sz w:val="22"/>
          <w:szCs w:val="22"/>
        </w:rPr>
      </w:pPr>
      <w:r w:rsidRPr="002A3D94">
        <w:rPr>
          <w:rFonts w:ascii="Arial" w:hAnsi="Arial" w:cs="Arial"/>
          <w:sz w:val="22"/>
          <w:szCs w:val="22"/>
        </w:rPr>
        <w:t>˝</w:t>
      </w:r>
      <w:r w:rsidR="00225EA6" w:rsidRPr="002A3D94">
        <w:rPr>
          <w:rFonts w:ascii="Arial" w:hAnsi="Arial" w:cs="Arial"/>
          <w:sz w:val="22"/>
          <w:szCs w:val="22"/>
        </w:rPr>
        <w:t xml:space="preserve">dokumentaciju kojom se dokazuje ispunjavanje kriterija iz članka 20. ovog Plana </w:t>
      </w:r>
      <w:r w:rsidRPr="002A3D94">
        <w:rPr>
          <w:rFonts w:ascii="Arial" w:hAnsi="Arial" w:cs="Arial"/>
          <w:sz w:val="22"/>
          <w:szCs w:val="22"/>
        </w:rPr>
        <w:t>s</w:t>
      </w:r>
      <w:r w:rsidRPr="00A46B82">
        <w:rPr>
          <w:rFonts w:ascii="Arial" w:hAnsi="Arial" w:cs="Arial"/>
          <w:sz w:val="22"/>
          <w:szCs w:val="22"/>
        </w:rPr>
        <w:t xml:space="preserve"> napomenom da Povjerenstvo boduje isključivo one certifikate koji predstavljaju dodatnu, dobrovoljnu razinu kvalitete iznad zakonskog minimuma, dok se certifikati koji su obvezni za stavljanje proizvoda na tržište ne smatraju razlikovnim kriterijem te se za iste ne dodjeljuju bodovi. Također iz certifikata na koje se ponuditelj poziva mora biti vidljivo vremensko trajanje-razdoblje važenja istoga te ukoliko je isti na stranom jeziku, mora biti preveden i ovjeren na hrvatski jezik od strane ovlaštenog sudskog prevoditelja</w:t>
      </w:r>
      <w:r w:rsidR="00225EA6">
        <w:rPr>
          <w:rFonts w:ascii="Arial" w:hAnsi="Arial" w:cs="Arial"/>
          <w:sz w:val="22"/>
          <w:szCs w:val="22"/>
        </w:rPr>
        <w:t>, te</w:t>
      </w:r>
      <w:r w:rsidR="00292B77" w:rsidRPr="00A46B82">
        <w:rPr>
          <w:rFonts w:ascii="Arial" w:hAnsi="Arial" w:cs="Arial"/>
          <w:sz w:val="22"/>
          <w:szCs w:val="22"/>
        </w:rPr>
        <w:t xml:space="preserve"> ˝</w:t>
      </w:r>
      <w:r>
        <w:rPr>
          <w:rFonts w:ascii="Arial" w:hAnsi="Arial" w:cs="Arial"/>
          <w:sz w:val="22"/>
          <w:szCs w:val="22"/>
        </w:rPr>
        <w:t xml:space="preserve"> </w:t>
      </w:r>
    </w:p>
    <w:p w14:paraId="468C4881" w14:textId="77777777" w:rsidR="00A55629" w:rsidRDefault="00A55629" w:rsidP="00CC34EA">
      <w:pPr>
        <w:jc w:val="both"/>
        <w:rPr>
          <w:rFonts w:ascii="Arial" w:hAnsi="Arial" w:cs="Arial"/>
          <w:sz w:val="22"/>
          <w:szCs w:val="22"/>
        </w:rPr>
      </w:pPr>
    </w:p>
    <w:p w14:paraId="0EC64758" w14:textId="77777777" w:rsidR="00451D42" w:rsidRDefault="00451D42" w:rsidP="00CC34EA">
      <w:pPr>
        <w:spacing w:after="60"/>
        <w:jc w:val="center"/>
        <w:rPr>
          <w:rFonts w:ascii="Arial" w:hAnsi="Arial" w:cs="Arial"/>
          <w:b/>
          <w:i/>
          <w:sz w:val="22"/>
          <w:szCs w:val="22"/>
        </w:rPr>
      </w:pPr>
    </w:p>
    <w:p w14:paraId="5B7B1128" w14:textId="03E1B34C" w:rsidR="00C6125E" w:rsidRDefault="00C6125E" w:rsidP="00C6125E">
      <w:pPr>
        <w:spacing w:after="60"/>
        <w:jc w:val="center"/>
        <w:rPr>
          <w:rFonts w:ascii="Arial" w:hAnsi="Arial" w:cs="Arial"/>
          <w:b/>
          <w:iCs/>
          <w:sz w:val="22"/>
          <w:szCs w:val="22"/>
        </w:rPr>
      </w:pPr>
      <w:r>
        <w:rPr>
          <w:rFonts w:ascii="Arial" w:hAnsi="Arial" w:cs="Arial"/>
          <w:b/>
          <w:iCs/>
          <w:sz w:val="22"/>
          <w:szCs w:val="22"/>
        </w:rPr>
        <w:t>Članak 6.</w:t>
      </w:r>
    </w:p>
    <w:p w14:paraId="400FE9BE" w14:textId="18518707" w:rsidR="00C6125E" w:rsidRPr="00C6125E" w:rsidRDefault="00C6125E" w:rsidP="00C6125E">
      <w:pPr>
        <w:spacing w:after="60"/>
        <w:jc w:val="both"/>
        <w:rPr>
          <w:rFonts w:ascii="Arial" w:hAnsi="Arial" w:cs="Arial"/>
          <w:bCs/>
          <w:iCs/>
          <w:sz w:val="22"/>
          <w:szCs w:val="22"/>
        </w:rPr>
      </w:pPr>
      <w:r>
        <w:rPr>
          <w:rFonts w:ascii="Arial" w:hAnsi="Arial" w:cs="Arial"/>
          <w:bCs/>
          <w:iCs/>
          <w:sz w:val="22"/>
          <w:szCs w:val="22"/>
        </w:rPr>
        <w:t>Ostale odredbe Plana</w:t>
      </w:r>
      <w:r w:rsidR="003D0FD4">
        <w:rPr>
          <w:rFonts w:ascii="Arial" w:hAnsi="Arial" w:cs="Arial"/>
          <w:bCs/>
          <w:iCs/>
          <w:sz w:val="22"/>
          <w:szCs w:val="22"/>
        </w:rPr>
        <w:t xml:space="preserve"> iz članak 1.</w:t>
      </w:r>
      <w:r w:rsidR="00A4168B">
        <w:rPr>
          <w:rFonts w:ascii="Arial" w:hAnsi="Arial" w:cs="Arial"/>
          <w:bCs/>
          <w:iCs/>
          <w:sz w:val="22"/>
          <w:szCs w:val="22"/>
        </w:rPr>
        <w:t xml:space="preserve"> ovih Izmjena i dopuna</w:t>
      </w:r>
      <w:r>
        <w:rPr>
          <w:rFonts w:ascii="Arial" w:hAnsi="Arial" w:cs="Arial"/>
          <w:bCs/>
          <w:iCs/>
          <w:sz w:val="22"/>
          <w:szCs w:val="22"/>
        </w:rPr>
        <w:t xml:space="preserve"> ostaju neizmijenjene.</w:t>
      </w:r>
    </w:p>
    <w:p w14:paraId="1C3F1308" w14:textId="77777777" w:rsidR="00C6125E" w:rsidRDefault="00C6125E" w:rsidP="00CC34EA">
      <w:pPr>
        <w:spacing w:after="60"/>
        <w:jc w:val="center"/>
        <w:rPr>
          <w:rFonts w:ascii="Arial" w:hAnsi="Arial" w:cs="Arial"/>
          <w:b/>
          <w:i/>
          <w:sz w:val="22"/>
          <w:szCs w:val="22"/>
        </w:rPr>
      </w:pPr>
    </w:p>
    <w:p w14:paraId="67ABC392" w14:textId="533F81B1" w:rsidR="00CC34EA" w:rsidRPr="00C6125E" w:rsidRDefault="00405A6D" w:rsidP="00CC34EA">
      <w:pPr>
        <w:spacing w:after="60"/>
        <w:jc w:val="center"/>
        <w:rPr>
          <w:rFonts w:ascii="Arial" w:hAnsi="Arial" w:cs="Arial"/>
          <w:b/>
          <w:iCs/>
          <w:sz w:val="22"/>
          <w:szCs w:val="22"/>
        </w:rPr>
      </w:pPr>
      <w:r w:rsidRPr="00C6125E">
        <w:rPr>
          <w:rFonts w:ascii="Arial" w:hAnsi="Arial" w:cs="Arial"/>
          <w:b/>
          <w:iCs/>
          <w:sz w:val="22"/>
          <w:szCs w:val="22"/>
        </w:rPr>
        <w:t xml:space="preserve">Članak </w:t>
      </w:r>
      <w:r w:rsidR="00C6125E">
        <w:rPr>
          <w:rFonts w:ascii="Arial" w:hAnsi="Arial" w:cs="Arial"/>
          <w:b/>
          <w:iCs/>
          <w:sz w:val="22"/>
          <w:szCs w:val="22"/>
        </w:rPr>
        <w:t>7</w:t>
      </w:r>
      <w:r w:rsidR="00CC34EA" w:rsidRPr="00C6125E">
        <w:rPr>
          <w:rFonts w:ascii="Arial" w:hAnsi="Arial" w:cs="Arial"/>
          <w:b/>
          <w:iCs/>
          <w:sz w:val="22"/>
          <w:szCs w:val="22"/>
        </w:rPr>
        <w:t>.</w:t>
      </w:r>
    </w:p>
    <w:p w14:paraId="437AB89E" w14:textId="5B00A02E" w:rsidR="00CC34EA" w:rsidRPr="00F30581" w:rsidRDefault="00A46B82" w:rsidP="00CC34EA">
      <w:pPr>
        <w:jc w:val="both"/>
        <w:rPr>
          <w:rFonts w:ascii="Arial" w:hAnsi="Arial" w:cs="Arial"/>
          <w:sz w:val="22"/>
          <w:szCs w:val="22"/>
        </w:rPr>
      </w:pPr>
      <w:r>
        <w:rPr>
          <w:rFonts w:ascii="Arial" w:hAnsi="Arial" w:cs="Arial"/>
          <w:color w:val="000000" w:themeColor="text1"/>
          <w:sz w:val="22"/>
          <w:szCs w:val="22"/>
        </w:rPr>
        <w:t xml:space="preserve">Ove </w:t>
      </w:r>
      <w:r w:rsidR="00C54AAB">
        <w:rPr>
          <w:rFonts w:ascii="Arial" w:hAnsi="Arial" w:cs="Arial"/>
          <w:color w:val="000000" w:themeColor="text1"/>
          <w:sz w:val="22"/>
          <w:szCs w:val="22"/>
        </w:rPr>
        <w:t xml:space="preserve">I. </w:t>
      </w:r>
      <w:r>
        <w:rPr>
          <w:rFonts w:ascii="Arial" w:hAnsi="Arial" w:cs="Arial"/>
          <w:color w:val="000000" w:themeColor="text1"/>
          <w:sz w:val="22"/>
          <w:szCs w:val="22"/>
        </w:rPr>
        <w:t>Izmjene i dopune</w:t>
      </w:r>
      <w:r w:rsidR="00CC34EA" w:rsidRPr="00F30581">
        <w:rPr>
          <w:rFonts w:ascii="Arial" w:hAnsi="Arial" w:cs="Arial"/>
          <w:color w:val="000000" w:themeColor="text1"/>
          <w:sz w:val="22"/>
          <w:szCs w:val="22"/>
        </w:rPr>
        <w:t xml:space="preserve"> Plan</w:t>
      </w:r>
      <w:r>
        <w:rPr>
          <w:rFonts w:ascii="Arial" w:hAnsi="Arial" w:cs="Arial"/>
          <w:color w:val="000000" w:themeColor="text1"/>
          <w:sz w:val="22"/>
          <w:szCs w:val="22"/>
        </w:rPr>
        <w:t>a</w:t>
      </w:r>
      <w:r w:rsidR="00CC34EA" w:rsidRPr="00F30581">
        <w:rPr>
          <w:rFonts w:ascii="Arial" w:hAnsi="Arial" w:cs="Arial"/>
          <w:color w:val="000000" w:themeColor="text1"/>
          <w:sz w:val="22"/>
          <w:szCs w:val="22"/>
        </w:rPr>
        <w:t xml:space="preserve"> stupa</w:t>
      </w:r>
      <w:r>
        <w:rPr>
          <w:rFonts w:ascii="Arial" w:hAnsi="Arial" w:cs="Arial"/>
          <w:color w:val="000000" w:themeColor="text1"/>
          <w:sz w:val="22"/>
          <w:szCs w:val="22"/>
        </w:rPr>
        <w:t>ju</w:t>
      </w:r>
      <w:r w:rsidR="00CC34EA" w:rsidRPr="00F30581">
        <w:rPr>
          <w:rFonts w:ascii="Arial" w:hAnsi="Arial" w:cs="Arial"/>
          <w:color w:val="000000" w:themeColor="text1"/>
          <w:sz w:val="22"/>
          <w:szCs w:val="22"/>
        </w:rPr>
        <w:t xml:space="preserve"> na snagu osmog </w:t>
      </w:r>
      <w:r w:rsidR="00CC34EA" w:rsidRPr="00F30581">
        <w:rPr>
          <w:rFonts w:ascii="Arial" w:hAnsi="Arial" w:cs="Arial"/>
          <w:sz w:val="22"/>
          <w:szCs w:val="22"/>
        </w:rPr>
        <w:t>dana od dana objave u „Glasniku Grada Zadra“, a po prethodno pribavljenim suglasnostima iz članka 39. Zakona</w:t>
      </w:r>
      <w:r w:rsidR="00C06DED">
        <w:rPr>
          <w:rFonts w:ascii="Arial" w:hAnsi="Arial" w:cs="Arial"/>
          <w:sz w:val="22"/>
          <w:szCs w:val="22"/>
        </w:rPr>
        <w:t xml:space="preserve"> o pomorskom dobru i morskim lukama</w:t>
      </w:r>
      <w:r w:rsidR="00CC34EA" w:rsidRPr="00F30581">
        <w:rPr>
          <w:rFonts w:ascii="Arial" w:hAnsi="Arial" w:cs="Arial"/>
          <w:sz w:val="22"/>
          <w:szCs w:val="22"/>
        </w:rPr>
        <w:t>, te će se objaviti na službenim stranicama i oglasnoj ploči Grada Zadra.</w:t>
      </w:r>
    </w:p>
    <w:p w14:paraId="5609538C" w14:textId="77777777" w:rsidR="00CC34EA" w:rsidRPr="00F30581" w:rsidRDefault="00CC34EA" w:rsidP="00CC34EA">
      <w:pPr>
        <w:pStyle w:val="Default"/>
        <w:rPr>
          <w:rFonts w:ascii="Arial" w:hAnsi="Arial" w:cs="Arial"/>
          <w:sz w:val="22"/>
          <w:szCs w:val="22"/>
        </w:rPr>
      </w:pPr>
    </w:p>
    <w:p w14:paraId="3ED70D02" w14:textId="77777777" w:rsidR="00CC34EA" w:rsidRPr="00F30581" w:rsidRDefault="00CC34EA" w:rsidP="00CC34EA">
      <w:pPr>
        <w:pStyle w:val="Default"/>
        <w:rPr>
          <w:rFonts w:ascii="Arial" w:hAnsi="Arial" w:cs="Arial"/>
          <w:sz w:val="22"/>
          <w:szCs w:val="22"/>
        </w:rPr>
      </w:pPr>
    </w:p>
    <w:p w14:paraId="5B1AD5D3" w14:textId="77777777" w:rsidR="00CC34EA" w:rsidRPr="00F30581" w:rsidRDefault="00CC34EA" w:rsidP="00CC34EA">
      <w:pPr>
        <w:pStyle w:val="Default"/>
        <w:rPr>
          <w:rFonts w:ascii="Arial" w:hAnsi="Arial" w:cs="Arial"/>
          <w:sz w:val="22"/>
          <w:szCs w:val="22"/>
        </w:rPr>
      </w:pPr>
    </w:p>
    <w:p w14:paraId="2F89E029" w14:textId="77777777" w:rsidR="00CC34EA" w:rsidRPr="00A86F23" w:rsidRDefault="00CC34EA" w:rsidP="00CC34EA">
      <w:pPr>
        <w:rPr>
          <w:rFonts w:ascii="Arial" w:hAnsi="Arial" w:cs="Arial"/>
          <w:b/>
          <w:sz w:val="22"/>
          <w:szCs w:val="22"/>
          <w:lang w:val="de-DE"/>
        </w:rPr>
      </w:pPr>
      <w:r w:rsidRPr="00A86F23">
        <w:rPr>
          <w:rFonts w:ascii="Arial" w:hAnsi="Arial" w:cs="Arial"/>
          <w:b/>
          <w:i/>
          <w:sz w:val="22"/>
          <w:szCs w:val="22"/>
          <w:lang w:val="de-DE"/>
        </w:rPr>
        <w:t>KLASA</w:t>
      </w:r>
      <w:r w:rsidRPr="00A86F23">
        <w:rPr>
          <w:rFonts w:ascii="Arial" w:hAnsi="Arial" w:cs="Arial"/>
          <w:b/>
          <w:sz w:val="22"/>
          <w:szCs w:val="22"/>
          <w:lang w:val="de-DE"/>
        </w:rPr>
        <w:t>:   334-01/2</w:t>
      </w:r>
      <w:r w:rsidR="00491EB2">
        <w:rPr>
          <w:rFonts w:ascii="Arial" w:hAnsi="Arial" w:cs="Arial"/>
          <w:b/>
          <w:sz w:val="22"/>
          <w:szCs w:val="22"/>
          <w:lang w:val="de-DE"/>
        </w:rPr>
        <w:t>4-01/01</w:t>
      </w:r>
    </w:p>
    <w:p w14:paraId="57695CEF" w14:textId="77777777" w:rsidR="00CC34EA" w:rsidRPr="006800FE" w:rsidRDefault="00CC34EA" w:rsidP="00CC34EA">
      <w:pPr>
        <w:spacing w:after="60"/>
        <w:rPr>
          <w:rFonts w:ascii="Arial" w:hAnsi="Arial" w:cs="Arial"/>
          <w:b/>
          <w:sz w:val="22"/>
          <w:szCs w:val="22"/>
          <w:lang w:val="de-DE"/>
        </w:rPr>
      </w:pPr>
      <w:r w:rsidRPr="006800FE">
        <w:rPr>
          <w:rFonts w:ascii="Arial" w:hAnsi="Arial" w:cs="Arial"/>
          <w:b/>
          <w:i/>
          <w:sz w:val="22"/>
          <w:szCs w:val="22"/>
          <w:lang w:val="de-DE"/>
        </w:rPr>
        <w:t>URBROJ</w:t>
      </w:r>
      <w:r w:rsidR="00A86F23" w:rsidRPr="006800FE">
        <w:rPr>
          <w:rFonts w:ascii="Arial" w:hAnsi="Arial" w:cs="Arial"/>
          <w:b/>
          <w:sz w:val="22"/>
          <w:szCs w:val="22"/>
          <w:lang w:val="de-DE"/>
        </w:rPr>
        <w:t>: 2</w:t>
      </w:r>
      <w:r w:rsidR="00A46B82">
        <w:rPr>
          <w:rFonts w:ascii="Arial" w:hAnsi="Arial" w:cs="Arial"/>
          <w:b/>
          <w:sz w:val="22"/>
          <w:szCs w:val="22"/>
          <w:lang w:val="de-DE"/>
        </w:rPr>
        <w:t>198-</w:t>
      </w:r>
      <w:r w:rsidR="00A86F23" w:rsidRPr="006800FE">
        <w:rPr>
          <w:rFonts w:ascii="Arial" w:hAnsi="Arial" w:cs="Arial"/>
          <w:b/>
          <w:sz w:val="22"/>
          <w:szCs w:val="22"/>
          <w:lang w:val="de-DE"/>
        </w:rPr>
        <w:t>1-1</w:t>
      </w:r>
      <w:r w:rsidR="00A46B82">
        <w:rPr>
          <w:rFonts w:ascii="Arial" w:hAnsi="Arial" w:cs="Arial"/>
          <w:b/>
          <w:sz w:val="22"/>
          <w:szCs w:val="22"/>
          <w:lang w:val="de-DE"/>
        </w:rPr>
        <w:t>-26</w:t>
      </w:r>
      <w:r w:rsidR="00A86F23" w:rsidRPr="006800FE">
        <w:rPr>
          <w:rFonts w:ascii="Arial" w:hAnsi="Arial" w:cs="Arial"/>
          <w:b/>
          <w:sz w:val="22"/>
          <w:szCs w:val="22"/>
          <w:lang w:val="de-DE"/>
        </w:rPr>
        <w:t>-</w:t>
      </w:r>
      <w:r w:rsidRPr="006800FE">
        <w:rPr>
          <w:rFonts w:ascii="Arial" w:hAnsi="Arial" w:cs="Arial"/>
          <w:b/>
          <w:sz w:val="22"/>
          <w:szCs w:val="22"/>
          <w:lang w:val="de-DE"/>
        </w:rPr>
        <w:t xml:space="preserve"> </w:t>
      </w:r>
    </w:p>
    <w:p w14:paraId="001F2714" w14:textId="77777777" w:rsidR="00CC34EA" w:rsidRPr="006800FE" w:rsidRDefault="00CC34EA" w:rsidP="00CC34EA">
      <w:pPr>
        <w:rPr>
          <w:rFonts w:ascii="Arial" w:hAnsi="Arial" w:cs="Arial"/>
          <w:b/>
          <w:i/>
          <w:sz w:val="22"/>
          <w:szCs w:val="22"/>
          <w:lang w:val="de-DE"/>
        </w:rPr>
      </w:pPr>
      <w:r w:rsidRPr="006800FE">
        <w:rPr>
          <w:rFonts w:ascii="Arial" w:hAnsi="Arial" w:cs="Arial"/>
          <w:b/>
          <w:i/>
          <w:sz w:val="22"/>
          <w:szCs w:val="22"/>
          <w:lang w:val="de-DE"/>
        </w:rPr>
        <w:t>Zadar,                         202</w:t>
      </w:r>
      <w:r w:rsidR="00A46B82">
        <w:rPr>
          <w:rFonts w:ascii="Arial" w:hAnsi="Arial" w:cs="Arial"/>
          <w:b/>
          <w:i/>
          <w:sz w:val="22"/>
          <w:szCs w:val="22"/>
          <w:lang w:val="de-DE"/>
        </w:rPr>
        <w:t>6</w:t>
      </w:r>
      <w:r w:rsidRPr="006800FE">
        <w:rPr>
          <w:rFonts w:ascii="Arial" w:hAnsi="Arial" w:cs="Arial"/>
          <w:b/>
          <w:i/>
          <w:sz w:val="22"/>
          <w:szCs w:val="22"/>
          <w:lang w:val="de-DE"/>
        </w:rPr>
        <w:t xml:space="preserve">.                                                                           </w:t>
      </w:r>
    </w:p>
    <w:p w14:paraId="462ACD1B" w14:textId="77777777" w:rsidR="00CC34EA" w:rsidRPr="00F30581" w:rsidRDefault="00CC34EA" w:rsidP="00CC34EA">
      <w:pPr>
        <w:rPr>
          <w:rFonts w:ascii="Arial" w:hAnsi="Arial" w:cs="Arial"/>
          <w:b/>
          <w:i/>
          <w:sz w:val="22"/>
          <w:szCs w:val="22"/>
          <w:lang w:val="de-DE"/>
        </w:rPr>
      </w:pPr>
    </w:p>
    <w:p w14:paraId="730B7067" w14:textId="77777777" w:rsidR="00CC34EA" w:rsidRPr="00F30581" w:rsidRDefault="00CC34EA" w:rsidP="00CC34EA">
      <w:pPr>
        <w:rPr>
          <w:rFonts w:ascii="Arial" w:hAnsi="Arial" w:cs="Arial"/>
          <w:b/>
          <w:i/>
          <w:sz w:val="22"/>
          <w:szCs w:val="22"/>
          <w:lang w:val="de-DE"/>
        </w:rPr>
      </w:pPr>
    </w:p>
    <w:p w14:paraId="18E427B7" w14:textId="77777777" w:rsidR="00CC34EA" w:rsidRPr="00F30581" w:rsidRDefault="00CC34EA" w:rsidP="00CC34EA">
      <w:pPr>
        <w:rPr>
          <w:rFonts w:ascii="Arial" w:hAnsi="Arial" w:cs="Arial"/>
          <w:b/>
          <w:i/>
          <w:sz w:val="22"/>
          <w:szCs w:val="22"/>
          <w:lang w:val="de-DE"/>
        </w:rPr>
      </w:pPr>
    </w:p>
    <w:p w14:paraId="03D45A8C" w14:textId="77777777" w:rsidR="00CC34EA" w:rsidRPr="00F30581" w:rsidRDefault="00CC34EA" w:rsidP="00CC34EA">
      <w:pPr>
        <w:jc w:val="center"/>
        <w:rPr>
          <w:rFonts w:ascii="Arial" w:hAnsi="Arial" w:cs="Arial"/>
          <w:b/>
          <w:i/>
          <w:sz w:val="22"/>
          <w:szCs w:val="22"/>
        </w:rPr>
      </w:pPr>
      <w:r w:rsidRPr="00F30581">
        <w:rPr>
          <w:rFonts w:ascii="Arial" w:hAnsi="Arial" w:cs="Arial"/>
          <w:b/>
          <w:i/>
          <w:sz w:val="22"/>
          <w:szCs w:val="22"/>
          <w:lang w:val="de-DE"/>
        </w:rPr>
        <w:t xml:space="preserve">                                                                                        </w:t>
      </w:r>
      <w:r w:rsidRPr="00F30581">
        <w:rPr>
          <w:rFonts w:ascii="Arial" w:hAnsi="Arial" w:cs="Arial"/>
          <w:b/>
          <w:i/>
          <w:sz w:val="22"/>
          <w:szCs w:val="22"/>
        </w:rPr>
        <w:t>GRADSKO VIJEĆE GRADA ZADRA</w:t>
      </w:r>
    </w:p>
    <w:p w14:paraId="04A24FC8" w14:textId="77777777" w:rsidR="00CC34EA" w:rsidRPr="00F30581" w:rsidRDefault="00CC34EA" w:rsidP="00CC34EA">
      <w:pPr>
        <w:jc w:val="center"/>
        <w:rPr>
          <w:rFonts w:ascii="Arial" w:hAnsi="Arial" w:cs="Arial"/>
          <w:b/>
          <w:i/>
          <w:sz w:val="22"/>
          <w:szCs w:val="22"/>
        </w:rPr>
      </w:pPr>
      <w:r w:rsidRPr="00F30581">
        <w:rPr>
          <w:rFonts w:ascii="Arial" w:hAnsi="Arial" w:cs="Arial"/>
          <w:b/>
          <w:i/>
          <w:sz w:val="22"/>
          <w:szCs w:val="22"/>
        </w:rPr>
        <w:t xml:space="preserve">                                                                                          PREDSJEDNIK</w:t>
      </w:r>
    </w:p>
    <w:p w14:paraId="61DB517E" w14:textId="77777777" w:rsidR="00CC34EA" w:rsidRPr="00F30581" w:rsidRDefault="00CC34EA" w:rsidP="00CC34EA">
      <w:pPr>
        <w:jc w:val="both"/>
        <w:rPr>
          <w:rFonts w:ascii="Arial" w:hAnsi="Arial" w:cs="Arial"/>
          <w:sz w:val="22"/>
          <w:szCs w:val="22"/>
        </w:rPr>
      </w:pPr>
    </w:p>
    <w:p w14:paraId="35D24490" w14:textId="77777777" w:rsidR="00CC34EA" w:rsidRPr="00BA00E7" w:rsidRDefault="00155B04" w:rsidP="00CC34EA">
      <w:pPr>
        <w:rPr>
          <w:rFonts w:ascii="Arial" w:hAnsi="Arial" w:cs="Arial"/>
          <w:b/>
          <w:i/>
          <w:sz w:val="22"/>
          <w:szCs w:val="22"/>
        </w:rPr>
      </w:pPr>
      <w:r w:rsidRPr="00F30581">
        <w:rPr>
          <w:rFonts w:ascii="Arial" w:hAnsi="Arial" w:cs="Arial"/>
          <w:b/>
          <w:i/>
          <w:sz w:val="22"/>
          <w:szCs w:val="22"/>
        </w:rPr>
        <w:tab/>
      </w:r>
      <w:r w:rsidRPr="00F30581">
        <w:rPr>
          <w:rFonts w:ascii="Arial" w:hAnsi="Arial" w:cs="Arial"/>
          <w:b/>
          <w:i/>
          <w:sz w:val="22"/>
          <w:szCs w:val="22"/>
        </w:rPr>
        <w:tab/>
        <w:t xml:space="preserve">        </w:t>
      </w:r>
      <w:r w:rsidRPr="00F30581">
        <w:rPr>
          <w:rFonts w:ascii="Arial" w:hAnsi="Arial" w:cs="Arial"/>
          <w:b/>
          <w:i/>
          <w:sz w:val="22"/>
          <w:szCs w:val="22"/>
        </w:rPr>
        <w:tab/>
      </w:r>
      <w:r w:rsidRPr="00F30581">
        <w:rPr>
          <w:rFonts w:ascii="Arial" w:hAnsi="Arial" w:cs="Arial"/>
          <w:b/>
          <w:i/>
          <w:sz w:val="22"/>
          <w:szCs w:val="22"/>
        </w:rPr>
        <w:tab/>
      </w:r>
      <w:r w:rsidRPr="00F30581">
        <w:rPr>
          <w:rFonts w:ascii="Arial" w:hAnsi="Arial" w:cs="Arial"/>
          <w:b/>
          <w:i/>
          <w:sz w:val="22"/>
          <w:szCs w:val="22"/>
        </w:rPr>
        <w:tab/>
      </w:r>
      <w:r w:rsidRPr="00F30581">
        <w:rPr>
          <w:rFonts w:ascii="Arial" w:hAnsi="Arial" w:cs="Arial"/>
          <w:b/>
          <w:i/>
          <w:sz w:val="22"/>
          <w:szCs w:val="22"/>
        </w:rPr>
        <w:tab/>
      </w:r>
      <w:r w:rsidR="00D810E7">
        <w:rPr>
          <w:rFonts w:ascii="Arial" w:hAnsi="Arial" w:cs="Arial"/>
          <w:b/>
          <w:i/>
          <w:sz w:val="22"/>
          <w:szCs w:val="22"/>
        </w:rPr>
        <w:t xml:space="preserve">           </w:t>
      </w:r>
      <w:r w:rsidRPr="00F30581">
        <w:rPr>
          <w:rFonts w:ascii="Arial" w:hAnsi="Arial" w:cs="Arial"/>
          <w:b/>
          <w:i/>
          <w:sz w:val="22"/>
          <w:szCs w:val="22"/>
        </w:rPr>
        <w:tab/>
        <w:t xml:space="preserve">                     </w:t>
      </w:r>
      <w:r w:rsidR="00BA00E7">
        <w:rPr>
          <w:rFonts w:ascii="Arial" w:hAnsi="Arial" w:cs="Arial"/>
          <w:b/>
          <w:i/>
          <w:sz w:val="22"/>
          <w:szCs w:val="22"/>
        </w:rPr>
        <w:t xml:space="preserve"> </w:t>
      </w:r>
      <w:r w:rsidRPr="00F30581">
        <w:rPr>
          <w:rFonts w:ascii="Arial" w:hAnsi="Arial" w:cs="Arial"/>
          <w:b/>
          <w:i/>
          <w:sz w:val="22"/>
          <w:szCs w:val="22"/>
        </w:rPr>
        <w:t xml:space="preserve"> </w:t>
      </w:r>
      <w:r w:rsidR="00D810E7">
        <w:rPr>
          <w:rFonts w:ascii="Arial" w:hAnsi="Arial" w:cs="Arial"/>
          <w:b/>
          <w:i/>
          <w:sz w:val="22"/>
          <w:szCs w:val="22"/>
        </w:rPr>
        <w:t xml:space="preserve">  </w:t>
      </w:r>
      <w:r w:rsidRPr="00F30581">
        <w:rPr>
          <w:rFonts w:ascii="Arial" w:hAnsi="Arial" w:cs="Arial"/>
          <w:b/>
          <w:i/>
          <w:sz w:val="22"/>
          <w:szCs w:val="22"/>
        </w:rPr>
        <w:t xml:space="preserve"> </w:t>
      </w:r>
      <w:r w:rsidR="00CC34EA" w:rsidRPr="00F30581">
        <w:rPr>
          <w:rFonts w:ascii="Arial" w:hAnsi="Arial" w:cs="Arial"/>
          <w:b/>
          <w:i/>
          <w:sz w:val="22"/>
          <w:szCs w:val="22"/>
        </w:rPr>
        <w:t xml:space="preserve"> </w:t>
      </w:r>
      <w:r w:rsidR="00BA00E7" w:rsidRPr="00BA00E7">
        <w:rPr>
          <w:rFonts w:ascii="Arial" w:hAnsi="Arial" w:cs="Arial"/>
          <w:b/>
          <w:i/>
          <w:sz w:val="22"/>
          <w:szCs w:val="22"/>
        </w:rPr>
        <w:t>Ivica Žuvela</w:t>
      </w:r>
    </w:p>
    <w:p w14:paraId="5E9D1078" w14:textId="77777777" w:rsidR="00976039" w:rsidRPr="00F30581" w:rsidRDefault="00976039" w:rsidP="00CC34EA">
      <w:pPr>
        <w:jc w:val="center"/>
        <w:rPr>
          <w:rFonts w:ascii="Arial" w:hAnsi="Arial" w:cs="Arial"/>
          <w:b/>
          <w:sz w:val="22"/>
          <w:szCs w:val="22"/>
        </w:rPr>
      </w:pPr>
    </w:p>
    <w:sectPr w:rsidR="00976039" w:rsidRPr="00F30581" w:rsidSect="009820B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2A5DDD" w14:textId="77777777" w:rsidR="009E7CF4" w:rsidRDefault="009E7CF4" w:rsidP="00B5237D">
      <w:r>
        <w:separator/>
      </w:r>
    </w:p>
  </w:endnote>
  <w:endnote w:type="continuationSeparator" w:id="0">
    <w:p w14:paraId="44407828" w14:textId="77777777" w:rsidR="009E7CF4" w:rsidRDefault="009E7CF4" w:rsidP="00B52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550784"/>
      <w:docPartObj>
        <w:docPartGallery w:val="Page Numbers (Bottom of Page)"/>
        <w:docPartUnique/>
      </w:docPartObj>
    </w:sdtPr>
    <w:sdtEndPr>
      <w:rPr>
        <w:rFonts w:ascii="Arial" w:hAnsi="Arial" w:cs="Arial"/>
      </w:rPr>
    </w:sdtEndPr>
    <w:sdtContent>
      <w:p w14:paraId="4121C6E8" w14:textId="77777777" w:rsidR="00C45F87" w:rsidRPr="00BA7F96" w:rsidRDefault="00C45F87">
        <w:pPr>
          <w:pStyle w:val="Podnoje"/>
          <w:jc w:val="right"/>
          <w:rPr>
            <w:rFonts w:ascii="Arial" w:hAnsi="Arial" w:cs="Arial"/>
          </w:rPr>
        </w:pPr>
        <w:r w:rsidRPr="00BA7F96">
          <w:rPr>
            <w:rFonts w:ascii="Arial" w:hAnsi="Arial" w:cs="Arial"/>
          </w:rPr>
          <w:fldChar w:fldCharType="begin"/>
        </w:r>
        <w:r w:rsidRPr="00BA7F96">
          <w:rPr>
            <w:rFonts w:ascii="Arial" w:hAnsi="Arial" w:cs="Arial"/>
          </w:rPr>
          <w:instrText>PAGE   \* MERGEFORMAT</w:instrText>
        </w:r>
        <w:r w:rsidRPr="00BA7F96">
          <w:rPr>
            <w:rFonts w:ascii="Arial" w:hAnsi="Arial" w:cs="Arial"/>
          </w:rPr>
          <w:fldChar w:fldCharType="separate"/>
        </w:r>
        <w:r w:rsidR="00C855B3">
          <w:rPr>
            <w:rFonts w:ascii="Arial" w:hAnsi="Arial" w:cs="Arial"/>
            <w:noProof/>
          </w:rPr>
          <w:t>2</w:t>
        </w:r>
        <w:r w:rsidRPr="00BA7F96">
          <w:rPr>
            <w:rFonts w:ascii="Arial" w:hAnsi="Arial" w:cs="Arial"/>
            <w:noProof/>
          </w:rPr>
          <w:fldChar w:fldCharType="end"/>
        </w:r>
      </w:p>
    </w:sdtContent>
  </w:sdt>
  <w:p w14:paraId="47D87E55" w14:textId="77777777" w:rsidR="00C45F87" w:rsidRDefault="00C45F87" w:rsidP="004B124F">
    <w:pPr>
      <w:pStyle w:val="Podnoj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243510" w14:textId="77777777" w:rsidR="009E7CF4" w:rsidRDefault="009E7CF4" w:rsidP="00B5237D">
      <w:r>
        <w:separator/>
      </w:r>
    </w:p>
  </w:footnote>
  <w:footnote w:type="continuationSeparator" w:id="0">
    <w:p w14:paraId="554C96A4" w14:textId="77777777" w:rsidR="009E7CF4" w:rsidRDefault="009E7CF4" w:rsidP="00B523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80F63"/>
    <w:multiLevelType w:val="hybridMultilevel"/>
    <w:tmpl w:val="DB7E2AFE"/>
    <w:lvl w:ilvl="0" w:tplc="6B226160">
      <w:start w:val="3"/>
      <w:numFmt w:val="bullet"/>
      <w:lvlText w:val="-"/>
      <w:lvlJc w:val="right"/>
      <w:pPr>
        <w:ind w:left="720" w:hanging="360"/>
      </w:pPr>
      <w:rPr>
        <w:rFonts w:ascii="Times New Roman" w:eastAsia="Times New Roman" w:hAnsi="Times New Roman" w:cs="Times New Roman" w:hint="default"/>
        <w:color w:val="000000"/>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15:restartNumberingAfterBreak="0">
    <w:nsid w:val="05A37914"/>
    <w:multiLevelType w:val="hybridMultilevel"/>
    <w:tmpl w:val="3D381B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EA206D7"/>
    <w:multiLevelType w:val="hybridMultilevel"/>
    <w:tmpl w:val="0D722D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5BC0753"/>
    <w:multiLevelType w:val="hybridMultilevel"/>
    <w:tmpl w:val="545A59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65B4BC2"/>
    <w:multiLevelType w:val="hybridMultilevel"/>
    <w:tmpl w:val="046ACD68"/>
    <w:lvl w:ilvl="0" w:tplc="B068152C">
      <w:start w:val="1"/>
      <w:numFmt w:val="decimal"/>
      <w:lvlText w:val="2.%1."/>
      <w:lvlJc w:val="left"/>
      <w:pPr>
        <w:ind w:left="360" w:hanging="360"/>
      </w:pPr>
      <w:rPr>
        <w:rFonts w:hint="default"/>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B4B4B9F"/>
    <w:multiLevelType w:val="hybridMultilevel"/>
    <w:tmpl w:val="6956887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2543321"/>
    <w:multiLevelType w:val="hybridMultilevel"/>
    <w:tmpl w:val="A05689F2"/>
    <w:lvl w:ilvl="0" w:tplc="95B0E67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3942BE3"/>
    <w:multiLevelType w:val="hybridMultilevel"/>
    <w:tmpl w:val="D61A316C"/>
    <w:lvl w:ilvl="0" w:tplc="478C5D12">
      <w:numFmt w:val="bullet"/>
      <w:lvlText w:val="-"/>
      <w:lvlJc w:val="left"/>
      <w:pPr>
        <w:ind w:left="720" w:hanging="360"/>
      </w:pPr>
      <w:rPr>
        <w:rFonts w:ascii="Calibri" w:eastAsia="Calibri" w:hAnsi="Calibri"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3CD2322"/>
    <w:multiLevelType w:val="hybridMultilevel"/>
    <w:tmpl w:val="5784FCAE"/>
    <w:lvl w:ilvl="0" w:tplc="512EC5E0">
      <w:start w:val="1"/>
      <w:numFmt w:val="decimal"/>
      <w:lvlText w:val="%1."/>
      <w:lvlJc w:val="left"/>
      <w:pPr>
        <w:ind w:left="720" w:hanging="360"/>
      </w:pPr>
      <w:rPr>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41E5942"/>
    <w:multiLevelType w:val="hybridMultilevel"/>
    <w:tmpl w:val="09D8F0CE"/>
    <w:lvl w:ilvl="0" w:tplc="48C2C07E">
      <w:start w:val="1"/>
      <w:numFmt w:val="decimal"/>
      <w:lvlText w:val="3.%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6F406A4"/>
    <w:multiLevelType w:val="hybridMultilevel"/>
    <w:tmpl w:val="2EDE75D2"/>
    <w:lvl w:ilvl="0" w:tplc="1952D3FE">
      <w:numFmt w:val="bullet"/>
      <w:lvlText w:val="-"/>
      <w:lvlJc w:val="left"/>
      <w:pPr>
        <w:ind w:left="36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BA2308F"/>
    <w:multiLevelType w:val="hybridMultilevel"/>
    <w:tmpl w:val="FA4C0282"/>
    <w:lvl w:ilvl="0" w:tplc="DABCD752">
      <w:numFmt w:val="bullet"/>
      <w:lvlText w:val="-"/>
      <w:lvlJc w:val="left"/>
      <w:pPr>
        <w:ind w:left="1211" w:hanging="360"/>
      </w:pPr>
      <w:rPr>
        <w:rFonts w:ascii="Calibri" w:eastAsia="Times New Roman" w:hAnsi="Calibri" w:cstheme="minorHAnsi"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12" w15:restartNumberingAfterBreak="0">
    <w:nsid w:val="38414577"/>
    <w:multiLevelType w:val="hybridMultilevel"/>
    <w:tmpl w:val="520C24AA"/>
    <w:lvl w:ilvl="0" w:tplc="1952D3FE">
      <w:numFmt w:val="bullet"/>
      <w:lvlText w:val="-"/>
      <w:lvlJc w:val="left"/>
      <w:pPr>
        <w:ind w:left="360" w:hanging="360"/>
      </w:pPr>
      <w:rPr>
        <w:rFonts w:ascii="Calibri" w:eastAsia="Calibri" w:hAnsi="Calibri"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3" w15:restartNumberingAfterBreak="0">
    <w:nsid w:val="3C082CB2"/>
    <w:multiLevelType w:val="hybridMultilevel"/>
    <w:tmpl w:val="812612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5D12B6F"/>
    <w:multiLevelType w:val="hybridMultilevel"/>
    <w:tmpl w:val="52248D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AB83B18"/>
    <w:multiLevelType w:val="hybridMultilevel"/>
    <w:tmpl w:val="4E28CE76"/>
    <w:lvl w:ilvl="0" w:tplc="D17E4D6A">
      <w:numFmt w:val="bullet"/>
      <w:lvlText w:val="-"/>
      <w:lvlJc w:val="left"/>
      <w:pPr>
        <w:ind w:left="1069" w:hanging="360"/>
      </w:pPr>
      <w:rPr>
        <w:rFonts w:ascii="Calibri" w:eastAsia="Times New Roman" w:hAnsi="Calibri" w:cstheme="minorHAns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6" w15:restartNumberingAfterBreak="0">
    <w:nsid w:val="4AE87608"/>
    <w:multiLevelType w:val="hybridMultilevel"/>
    <w:tmpl w:val="68867CDE"/>
    <w:lvl w:ilvl="0" w:tplc="E982AF4C">
      <w:start w:val="4"/>
      <w:numFmt w:val="bullet"/>
      <w:lvlText w:val="-"/>
      <w:lvlJc w:val="left"/>
      <w:pPr>
        <w:ind w:left="960" w:hanging="360"/>
      </w:pPr>
      <w:rPr>
        <w:rFonts w:ascii="Calibri" w:eastAsia="Times New Roman" w:hAnsi="Calibri" w:cs="Calibri" w:hint="default"/>
      </w:rPr>
    </w:lvl>
    <w:lvl w:ilvl="1" w:tplc="041A0003" w:tentative="1">
      <w:start w:val="1"/>
      <w:numFmt w:val="bullet"/>
      <w:lvlText w:val="o"/>
      <w:lvlJc w:val="left"/>
      <w:pPr>
        <w:ind w:left="1680" w:hanging="360"/>
      </w:pPr>
      <w:rPr>
        <w:rFonts w:ascii="Courier New" w:hAnsi="Courier New" w:cs="Courier New" w:hint="default"/>
      </w:rPr>
    </w:lvl>
    <w:lvl w:ilvl="2" w:tplc="041A0005" w:tentative="1">
      <w:start w:val="1"/>
      <w:numFmt w:val="bullet"/>
      <w:lvlText w:val=""/>
      <w:lvlJc w:val="left"/>
      <w:pPr>
        <w:ind w:left="2400" w:hanging="360"/>
      </w:pPr>
      <w:rPr>
        <w:rFonts w:ascii="Wingdings" w:hAnsi="Wingdings" w:hint="default"/>
      </w:rPr>
    </w:lvl>
    <w:lvl w:ilvl="3" w:tplc="041A0001" w:tentative="1">
      <w:start w:val="1"/>
      <w:numFmt w:val="bullet"/>
      <w:lvlText w:val=""/>
      <w:lvlJc w:val="left"/>
      <w:pPr>
        <w:ind w:left="3120" w:hanging="360"/>
      </w:pPr>
      <w:rPr>
        <w:rFonts w:ascii="Symbol" w:hAnsi="Symbol" w:hint="default"/>
      </w:rPr>
    </w:lvl>
    <w:lvl w:ilvl="4" w:tplc="041A0003" w:tentative="1">
      <w:start w:val="1"/>
      <w:numFmt w:val="bullet"/>
      <w:lvlText w:val="o"/>
      <w:lvlJc w:val="left"/>
      <w:pPr>
        <w:ind w:left="3840" w:hanging="360"/>
      </w:pPr>
      <w:rPr>
        <w:rFonts w:ascii="Courier New" w:hAnsi="Courier New" w:cs="Courier New" w:hint="default"/>
      </w:rPr>
    </w:lvl>
    <w:lvl w:ilvl="5" w:tplc="041A0005" w:tentative="1">
      <w:start w:val="1"/>
      <w:numFmt w:val="bullet"/>
      <w:lvlText w:val=""/>
      <w:lvlJc w:val="left"/>
      <w:pPr>
        <w:ind w:left="4560" w:hanging="360"/>
      </w:pPr>
      <w:rPr>
        <w:rFonts w:ascii="Wingdings" w:hAnsi="Wingdings" w:hint="default"/>
      </w:rPr>
    </w:lvl>
    <w:lvl w:ilvl="6" w:tplc="041A0001" w:tentative="1">
      <w:start w:val="1"/>
      <w:numFmt w:val="bullet"/>
      <w:lvlText w:val=""/>
      <w:lvlJc w:val="left"/>
      <w:pPr>
        <w:ind w:left="5280" w:hanging="360"/>
      </w:pPr>
      <w:rPr>
        <w:rFonts w:ascii="Symbol" w:hAnsi="Symbol" w:hint="default"/>
      </w:rPr>
    </w:lvl>
    <w:lvl w:ilvl="7" w:tplc="041A0003" w:tentative="1">
      <w:start w:val="1"/>
      <w:numFmt w:val="bullet"/>
      <w:lvlText w:val="o"/>
      <w:lvlJc w:val="left"/>
      <w:pPr>
        <w:ind w:left="6000" w:hanging="360"/>
      </w:pPr>
      <w:rPr>
        <w:rFonts w:ascii="Courier New" w:hAnsi="Courier New" w:cs="Courier New" w:hint="default"/>
      </w:rPr>
    </w:lvl>
    <w:lvl w:ilvl="8" w:tplc="041A0005" w:tentative="1">
      <w:start w:val="1"/>
      <w:numFmt w:val="bullet"/>
      <w:lvlText w:val=""/>
      <w:lvlJc w:val="left"/>
      <w:pPr>
        <w:ind w:left="6720" w:hanging="360"/>
      </w:pPr>
      <w:rPr>
        <w:rFonts w:ascii="Wingdings" w:hAnsi="Wingdings" w:hint="default"/>
      </w:rPr>
    </w:lvl>
  </w:abstractNum>
  <w:abstractNum w:abstractNumId="17" w15:restartNumberingAfterBreak="0">
    <w:nsid w:val="5068637A"/>
    <w:multiLevelType w:val="hybridMultilevel"/>
    <w:tmpl w:val="A2A8AF6E"/>
    <w:lvl w:ilvl="0" w:tplc="041A000F">
      <w:start w:val="1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6095EC3"/>
    <w:multiLevelType w:val="hybridMultilevel"/>
    <w:tmpl w:val="D1347944"/>
    <w:lvl w:ilvl="0" w:tplc="3EB408B2">
      <w:start w:val="1"/>
      <w:numFmt w:val="decimal"/>
      <w:lvlText w:val="%1."/>
      <w:lvlJc w:val="left"/>
      <w:pPr>
        <w:ind w:left="720" w:hanging="360"/>
      </w:pPr>
      <w:rPr>
        <w:rFonts w:ascii="Arial" w:eastAsia="Times New Roman" w:hAnsi="Arial" w:cs="Arial"/>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9" w15:restartNumberingAfterBreak="0">
    <w:nsid w:val="57AC1AD0"/>
    <w:multiLevelType w:val="hybridMultilevel"/>
    <w:tmpl w:val="A7BA2FB0"/>
    <w:lvl w:ilvl="0" w:tplc="6B226160">
      <w:start w:val="3"/>
      <w:numFmt w:val="bullet"/>
      <w:lvlText w:val="-"/>
      <w:lvlJc w:val="right"/>
      <w:pPr>
        <w:ind w:left="720" w:hanging="360"/>
      </w:pPr>
      <w:rPr>
        <w:rFonts w:ascii="Times New Roman" w:eastAsia="Times New Roman" w:hAnsi="Times New Roman" w:cs="Times New Roman" w:hint="default"/>
        <w:color w:val="000000"/>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0" w15:restartNumberingAfterBreak="0">
    <w:nsid w:val="59E01F2E"/>
    <w:multiLevelType w:val="hybridMultilevel"/>
    <w:tmpl w:val="4AD8B754"/>
    <w:lvl w:ilvl="0" w:tplc="3F3C4A2E">
      <w:start w:val="4"/>
      <w:numFmt w:val="bullet"/>
      <w:lvlText w:val="-"/>
      <w:lvlJc w:val="left"/>
      <w:pPr>
        <w:ind w:left="1069" w:hanging="360"/>
      </w:pPr>
      <w:rPr>
        <w:rFonts w:ascii="Calibri" w:eastAsia="Times New Roman" w:hAnsi="Calibri" w:cs="Calibri"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1" w15:restartNumberingAfterBreak="0">
    <w:nsid w:val="689D2960"/>
    <w:multiLevelType w:val="hybridMultilevel"/>
    <w:tmpl w:val="C8B42DB6"/>
    <w:lvl w:ilvl="0" w:tplc="6A92FEDC">
      <w:start w:val="1"/>
      <w:numFmt w:val="upperRoman"/>
      <w:lvlText w:val="%1."/>
      <w:lvlJc w:val="left"/>
      <w:pPr>
        <w:ind w:left="1215" w:hanging="720"/>
      </w:pPr>
      <w:rPr>
        <w:rFonts w:hint="default"/>
      </w:rPr>
    </w:lvl>
    <w:lvl w:ilvl="1" w:tplc="041A0019" w:tentative="1">
      <w:start w:val="1"/>
      <w:numFmt w:val="lowerLetter"/>
      <w:lvlText w:val="%2."/>
      <w:lvlJc w:val="left"/>
      <w:pPr>
        <w:ind w:left="1575" w:hanging="360"/>
      </w:pPr>
    </w:lvl>
    <w:lvl w:ilvl="2" w:tplc="041A001B" w:tentative="1">
      <w:start w:val="1"/>
      <w:numFmt w:val="lowerRoman"/>
      <w:lvlText w:val="%3."/>
      <w:lvlJc w:val="right"/>
      <w:pPr>
        <w:ind w:left="2295" w:hanging="180"/>
      </w:pPr>
    </w:lvl>
    <w:lvl w:ilvl="3" w:tplc="041A000F" w:tentative="1">
      <w:start w:val="1"/>
      <w:numFmt w:val="decimal"/>
      <w:lvlText w:val="%4."/>
      <w:lvlJc w:val="left"/>
      <w:pPr>
        <w:ind w:left="3015" w:hanging="360"/>
      </w:pPr>
    </w:lvl>
    <w:lvl w:ilvl="4" w:tplc="041A0019" w:tentative="1">
      <w:start w:val="1"/>
      <w:numFmt w:val="lowerLetter"/>
      <w:lvlText w:val="%5."/>
      <w:lvlJc w:val="left"/>
      <w:pPr>
        <w:ind w:left="3735" w:hanging="360"/>
      </w:pPr>
    </w:lvl>
    <w:lvl w:ilvl="5" w:tplc="041A001B" w:tentative="1">
      <w:start w:val="1"/>
      <w:numFmt w:val="lowerRoman"/>
      <w:lvlText w:val="%6."/>
      <w:lvlJc w:val="right"/>
      <w:pPr>
        <w:ind w:left="4455" w:hanging="180"/>
      </w:pPr>
    </w:lvl>
    <w:lvl w:ilvl="6" w:tplc="041A000F" w:tentative="1">
      <w:start w:val="1"/>
      <w:numFmt w:val="decimal"/>
      <w:lvlText w:val="%7."/>
      <w:lvlJc w:val="left"/>
      <w:pPr>
        <w:ind w:left="5175" w:hanging="360"/>
      </w:pPr>
    </w:lvl>
    <w:lvl w:ilvl="7" w:tplc="041A0019" w:tentative="1">
      <w:start w:val="1"/>
      <w:numFmt w:val="lowerLetter"/>
      <w:lvlText w:val="%8."/>
      <w:lvlJc w:val="left"/>
      <w:pPr>
        <w:ind w:left="5895" w:hanging="360"/>
      </w:pPr>
    </w:lvl>
    <w:lvl w:ilvl="8" w:tplc="041A001B" w:tentative="1">
      <w:start w:val="1"/>
      <w:numFmt w:val="lowerRoman"/>
      <w:lvlText w:val="%9."/>
      <w:lvlJc w:val="right"/>
      <w:pPr>
        <w:ind w:left="6615" w:hanging="180"/>
      </w:pPr>
    </w:lvl>
  </w:abstractNum>
  <w:abstractNum w:abstractNumId="22" w15:restartNumberingAfterBreak="0">
    <w:nsid w:val="69221C75"/>
    <w:multiLevelType w:val="hybridMultilevel"/>
    <w:tmpl w:val="2ED0508E"/>
    <w:lvl w:ilvl="0" w:tplc="041A000F">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0123DB6"/>
    <w:multiLevelType w:val="hybridMultilevel"/>
    <w:tmpl w:val="E1F4D206"/>
    <w:lvl w:ilvl="0" w:tplc="1AE645D8">
      <w:start w:val="1"/>
      <w:numFmt w:val="bullet"/>
      <w:lvlText w:val="-"/>
      <w:lvlJc w:val="left"/>
      <w:pPr>
        <w:ind w:left="720" w:hanging="360"/>
      </w:pPr>
      <w:rPr>
        <w:rFonts w:ascii="Calibri" w:eastAsia="Calibri"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45B27D9"/>
    <w:multiLevelType w:val="hybridMultilevel"/>
    <w:tmpl w:val="C8D087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C10342D"/>
    <w:multiLevelType w:val="hybridMultilevel"/>
    <w:tmpl w:val="842023C8"/>
    <w:lvl w:ilvl="0" w:tplc="C09E143C">
      <w:start w:val="1"/>
      <w:numFmt w:val="decimal"/>
      <w:lvlText w:val="%1."/>
      <w:lvlJc w:val="left"/>
      <w:pPr>
        <w:ind w:left="1110" w:hanging="360"/>
      </w:pPr>
      <w:rPr>
        <w:rFonts w:hint="default"/>
      </w:rPr>
    </w:lvl>
    <w:lvl w:ilvl="1" w:tplc="041A0019" w:tentative="1">
      <w:start w:val="1"/>
      <w:numFmt w:val="lowerLetter"/>
      <w:lvlText w:val="%2."/>
      <w:lvlJc w:val="left"/>
      <w:pPr>
        <w:ind w:left="1830" w:hanging="360"/>
      </w:pPr>
    </w:lvl>
    <w:lvl w:ilvl="2" w:tplc="041A001B" w:tentative="1">
      <w:start w:val="1"/>
      <w:numFmt w:val="lowerRoman"/>
      <w:lvlText w:val="%3."/>
      <w:lvlJc w:val="right"/>
      <w:pPr>
        <w:ind w:left="2550" w:hanging="180"/>
      </w:pPr>
    </w:lvl>
    <w:lvl w:ilvl="3" w:tplc="041A000F" w:tentative="1">
      <w:start w:val="1"/>
      <w:numFmt w:val="decimal"/>
      <w:lvlText w:val="%4."/>
      <w:lvlJc w:val="left"/>
      <w:pPr>
        <w:ind w:left="3270" w:hanging="360"/>
      </w:pPr>
    </w:lvl>
    <w:lvl w:ilvl="4" w:tplc="041A0019" w:tentative="1">
      <w:start w:val="1"/>
      <w:numFmt w:val="lowerLetter"/>
      <w:lvlText w:val="%5."/>
      <w:lvlJc w:val="left"/>
      <w:pPr>
        <w:ind w:left="3990" w:hanging="360"/>
      </w:pPr>
    </w:lvl>
    <w:lvl w:ilvl="5" w:tplc="041A001B" w:tentative="1">
      <w:start w:val="1"/>
      <w:numFmt w:val="lowerRoman"/>
      <w:lvlText w:val="%6."/>
      <w:lvlJc w:val="right"/>
      <w:pPr>
        <w:ind w:left="4710" w:hanging="180"/>
      </w:pPr>
    </w:lvl>
    <w:lvl w:ilvl="6" w:tplc="041A000F" w:tentative="1">
      <w:start w:val="1"/>
      <w:numFmt w:val="decimal"/>
      <w:lvlText w:val="%7."/>
      <w:lvlJc w:val="left"/>
      <w:pPr>
        <w:ind w:left="5430" w:hanging="360"/>
      </w:pPr>
    </w:lvl>
    <w:lvl w:ilvl="7" w:tplc="041A0019" w:tentative="1">
      <w:start w:val="1"/>
      <w:numFmt w:val="lowerLetter"/>
      <w:lvlText w:val="%8."/>
      <w:lvlJc w:val="left"/>
      <w:pPr>
        <w:ind w:left="6150" w:hanging="360"/>
      </w:pPr>
    </w:lvl>
    <w:lvl w:ilvl="8" w:tplc="041A001B" w:tentative="1">
      <w:start w:val="1"/>
      <w:numFmt w:val="lowerRoman"/>
      <w:lvlText w:val="%9."/>
      <w:lvlJc w:val="right"/>
      <w:pPr>
        <w:ind w:left="6870" w:hanging="180"/>
      </w:pPr>
    </w:lvl>
  </w:abstractNum>
  <w:num w:numId="1">
    <w:abstractNumId w:val="10"/>
  </w:num>
  <w:num w:numId="2">
    <w:abstractNumId w:val="12"/>
  </w:num>
  <w:num w:numId="3">
    <w:abstractNumId w:val="21"/>
  </w:num>
  <w:num w:numId="4">
    <w:abstractNumId w:val="5"/>
  </w:num>
  <w:num w:numId="5">
    <w:abstractNumId w:val="16"/>
  </w:num>
  <w:num w:numId="6">
    <w:abstractNumId w:val="20"/>
  </w:num>
  <w:num w:numId="7">
    <w:abstractNumId w:val="15"/>
  </w:num>
  <w:num w:numId="8">
    <w:abstractNumId w:val="25"/>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6"/>
  </w:num>
  <w:num w:numId="13">
    <w:abstractNumId w:val="0"/>
  </w:num>
  <w:num w:numId="14">
    <w:abstractNumId w:val="4"/>
  </w:num>
  <w:num w:numId="15">
    <w:abstractNumId w:val="2"/>
  </w:num>
  <w:num w:numId="16">
    <w:abstractNumId w:val="9"/>
  </w:num>
  <w:num w:numId="17">
    <w:abstractNumId w:val="24"/>
  </w:num>
  <w:num w:numId="18">
    <w:abstractNumId w:val="14"/>
  </w:num>
  <w:num w:numId="19">
    <w:abstractNumId w:val="3"/>
  </w:num>
  <w:num w:numId="20">
    <w:abstractNumId w:val="11"/>
  </w:num>
  <w:num w:numId="21">
    <w:abstractNumId w:val="23"/>
  </w:num>
  <w:num w:numId="22">
    <w:abstractNumId w:val="7"/>
  </w:num>
  <w:num w:numId="23">
    <w:abstractNumId w:val="8"/>
  </w:num>
  <w:num w:numId="24">
    <w:abstractNumId w:val="1"/>
  </w:num>
  <w:num w:numId="25">
    <w:abstractNumId w:val="18"/>
  </w:num>
  <w:num w:numId="26">
    <w:abstractNumId w:val="22"/>
  </w:num>
  <w:num w:numId="27">
    <w:abstractNumId w:val="18"/>
  </w:num>
  <w:num w:numId="28">
    <w:abstractNumId w:val="13"/>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039"/>
    <w:rsid w:val="00003B89"/>
    <w:rsid w:val="00010434"/>
    <w:rsid w:val="00012D32"/>
    <w:rsid w:val="00012DD0"/>
    <w:rsid w:val="0001387A"/>
    <w:rsid w:val="00015ECD"/>
    <w:rsid w:val="0001685E"/>
    <w:rsid w:val="00016E03"/>
    <w:rsid w:val="000204FE"/>
    <w:rsid w:val="00026A45"/>
    <w:rsid w:val="00036273"/>
    <w:rsid w:val="00036362"/>
    <w:rsid w:val="00036CFD"/>
    <w:rsid w:val="000474DC"/>
    <w:rsid w:val="0005615E"/>
    <w:rsid w:val="000563F0"/>
    <w:rsid w:val="00066F2C"/>
    <w:rsid w:val="00072CB4"/>
    <w:rsid w:val="00073A06"/>
    <w:rsid w:val="00074F0C"/>
    <w:rsid w:val="00075BE8"/>
    <w:rsid w:val="000773FF"/>
    <w:rsid w:val="00081E88"/>
    <w:rsid w:val="000825D4"/>
    <w:rsid w:val="000838FF"/>
    <w:rsid w:val="00083A21"/>
    <w:rsid w:val="00085CA9"/>
    <w:rsid w:val="0008771E"/>
    <w:rsid w:val="0009017C"/>
    <w:rsid w:val="00090380"/>
    <w:rsid w:val="00090C79"/>
    <w:rsid w:val="00095F18"/>
    <w:rsid w:val="000A0CE9"/>
    <w:rsid w:val="000A507B"/>
    <w:rsid w:val="000A6DD8"/>
    <w:rsid w:val="000B05A9"/>
    <w:rsid w:val="000B26A7"/>
    <w:rsid w:val="000B2C48"/>
    <w:rsid w:val="000B2D74"/>
    <w:rsid w:val="000B2E0E"/>
    <w:rsid w:val="000B497F"/>
    <w:rsid w:val="000B53B2"/>
    <w:rsid w:val="000C09B8"/>
    <w:rsid w:val="000C44B7"/>
    <w:rsid w:val="000C56BF"/>
    <w:rsid w:val="000C5DD2"/>
    <w:rsid w:val="000C63B2"/>
    <w:rsid w:val="000D2ADD"/>
    <w:rsid w:val="000D41F0"/>
    <w:rsid w:val="000D4D72"/>
    <w:rsid w:val="000D4EFC"/>
    <w:rsid w:val="000E377E"/>
    <w:rsid w:val="000E5538"/>
    <w:rsid w:val="000E5A88"/>
    <w:rsid w:val="000E5ABA"/>
    <w:rsid w:val="000E7C37"/>
    <w:rsid w:val="000F57AA"/>
    <w:rsid w:val="000F5999"/>
    <w:rsid w:val="001060B3"/>
    <w:rsid w:val="0011032C"/>
    <w:rsid w:val="00111488"/>
    <w:rsid w:val="00112C91"/>
    <w:rsid w:val="0011699E"/>
    <w:rsid w:val="0012151B"/>
    <w:rsid w:val="001248B0"/>
    <w:rsid w:val="00125AB3"/>
    <w:rsid w:val="00127723"/>
    <w:rsid w:val="0013191E"/>
    <w:rsid w:val="00132B99"/>
    <w:rsid w:val="001332C0"/>
    <w:rsid w:val="00134FF9"/>
    <w:rsid w:val="001403C7"/>
    <w:rsid w:val="00144AAC"/>
    <w:rsid w:val="001470FF"/>
    <w:rsid w:val="00147429"/>
    <w:rsid w:val="0015111C"/>
    <w:rsid w:val="001539C7"/>
    <w:rsid w:val="001552E5"/>
    <w:rsid w:val="00155B04"/>
    <w:rsid w:val="00157ED0"/>
    <w:rsid w:val="00161D59"/>
    <w:rsid w:val="00163694"/>
    <w:rsid w:val="00163E5A"/>
    <w:rsid w:val="00165615"/>
    <w:rsid w:val="00165FFF"/>
    <w:rsid w:val="001677DF"/>
    <w:rsid w:val="00167F2D"/>
    <w:rsid w:val="00174901"/>
    <w:rsid w:val="00175714"/>
    <w:rsid w:val="00180E61"/>
    <w:rsid w:val="00181D98"/>
    <w:rsid w:val="00184217"/>
    <w:rsid w:val="00185C39"/>
    <w:rsid w:val="00187502"/>
    <w:rsid w:val="00187B66"/>
    <w:rsid w:val="00192875"/>
    <w:rsid w:val="00192EEB"/>
    <w:rsid w:val="0019489C"/>
    <w:rsid w:val="001972CA"/>
    <w:rsid w:val="001976E5"/>
    <w:rsid w:val="001A2D0E"/>
    <w:rsid w:val="001A3950"/>
    <w:rsid w:val="001A46C5"/>
    <w:rsid w:val="001A4A60"/>
    <w:rsid w:val="001A4C9A"/>
    <w:rsid w:val="001A71B7"/>
    <w:rsid w:val="001B4A81"/>
    <w:rsid w:val="001B5029"/>
    <w:rsid w:val="001C10A1"/>
    <w:rsid w:val="001C3062"/>
    <w:rsid w:val="001C5AC6"/>
    <w:rsid w:val="001C5FC4"/>
    <w:rsid w:val="001C6D36"/>
    <w:rsid w:val="001D0E43"/>
    <w:rsid w:val="001D20BE"/>
    <w:rsid w:val="001D2875"/>
    <w:rsid w:val="001D54B4"/>
    <w:rsid w:val="001E09FF"/>
    <w:rsid w:val="001E147C"/>
    <w:rsid w:val="001F386A"/>
    <w:rsid w:val="001F3E5C"/>
    <w:rsid w:val="001F43A5"/>
    <w:rsid w:val="001F5423"/>
    <w:rsid w:val="001F59BD"/>
    <w:rsid w:val="002009A1"/>
    <w:rsid w:val="0020105D"/>
    <w:rsid w:val="002016AF"/>
    <w:rsid w:val="002039B2"/>
    <w:rsid w:val="002071C7"/>
    <w:rsid w:val="002072B8"/>
    <w:rsid w:val="00213387"/>
    <w:rsid w:val="00213D8E"/>
    <w:rsid w:val="00222EBF"/>
    <w:rsid w:val="002230FB"/>
    <w:rsid w:val="00223B19"/>
    <w:rsid w:val="00224C83"/>
    <w:rsid w:val="00225EA6"/>
    <w:rsid w:val="002265B2"/>
    <w:rsid w:val="0023098D"/>
    <w:rsid w:val="00237318"/>
    <w:rsid w:val="002435D8"/>
    <w:rsid w:val="00250920"/>
    <w:rsid w:val="00253F41"/>
    <w:rsid w:val="002555AA"/>
    <w:rsid w:val="002555AB"/>
    <w:rsid w:val="002557E2"/>
    <w:rsid w:val="00256E10"/>
    <w:rsid w:val="002615E6"/>
    <w:rsid w:val="0026391B"/>
    <w:rsid w:val="00264609"/>
    <w:rsid w:val="002649EF"/>
    <w:rsid w:val="00265FCD"/>
    <w:rsid w:val="00266BF9"/>
    <w:rsid w:val="0027071C"/>
    <w:rsid w:val="00270A97"/>
    <w:rsid w:val="00270E73"/>
    <w:rsid w:val="00273EFC"/>
    <w:rsid w:val="00275D8A"/>
    <w:rsid w:val="0027625B"/>
    <w:rsid w:val="002847BA"/>
    <w:rsid w:val="00286B39"/>
    <w:rsid w:val="00286C73"/>
    <w:rsid w:val="00287BE0"/>
    <w:rsid w:val="0029236D"/>
    <w:rsid w:val="00292B77"/>
    <w:rsid w:val="0029525A"/>
    <w:rsid w:val="002A3D94"/>
    <w:rsid w:val="002A5F5B"/>
    <w:rsid w:val="002A68A1"/>
    <w:rsid w:val="002A7E98"/>
    <w:rsid w:val="002B1D84"/>
    <w:rsid w:val="002B408A"/>
    <w:rsid w:val="002B5D4B"/>
    <w:rsid w:val="002C0263"/>
    <w:rsid w:val="002C11EB"/>
    <w:rsid w:val="002C7E10"/>
    <w:rsid w:val="002D1197"/>
    <w:rsid w:val="002D4ED3"/>
    <w:rsid w:val="002D61E2"/>
    <w:rsid w:val="002D627B"/>
    <w:rsid w:val="002D691C"/>
    <w:rsid w:val="002E05A7"/>
    <w:rsid w:val="002E5977"/>
    <w:rsid w:val="002E5D84"/>
    <w:rsid w:val="002F16DF"/>
    <w:rsid w:val="002F1B09"/>
    <w:rsid w:val="002F20DD"/>
    <w:rsid w:val="00300002"/>
    <w:rsid w:val="00301DF6"/>
    <w:rsid w:val="00302914"/>
    <w:rsid w:val="00302CC7"/>
    <w:rsid w:val="003040DD"/>
    <w:rsid w:val="00310328"/>
    <w:rsid w:val="00310C33"/>
    <w:rsid w:val="00310F04"/>
    <w:rsid w:val="003117F1"/>
    <w:rsid w:val="003151DE"/>
    <w:rsid w:val="00316205"/>
    <w:rsid w:val="003164AA"/>
    <w:rsid w:val="00317F1A"/>
    <w:rsid w:val="00325579"/>
    <w:rsid w:val="0032692E"/>
    <w:rsid w:val="00327E79"/>
    <w:rsid w:val="00332D52"/>
    <w:rsid w:val="0033504F"/>
    <w:rsid w:val="003418C6"/>
    <w:rsid w:val="0034346B"/>
    <w:rsid w:val="00345A72"/>
    <w:rsid w:val="00347085"/>
    <w:rsid w:val="00347FCB"/>
    <w:rsid w:val="0035593A"/>
    <w:rsid w:val="00357347"/>
    <w:rsid w:val="00363F97"/>
    <w:rsid w:val="00364906"/>
    <w:rsid w:val="00366E76"/>
    <w:rsid w:val="00373488"/>
    <w:rsid w:val="00377ACD"/>
    <w:rsid w:val="00381602"/>
    <w:rsid w:val="00381748"/>
    <w:rsid w:val="00386B9A"/>
    <w:rsid w:val="00391392"/>
    <w:rsid w:val="00391862"/>
    <w:rsid w:val="00393F86"/>
    <w:rsid w:val="003961BD"/>
    <w:rsid w:val="003A1E6E"/>
    <w:rsid w:val="003A2F24"/>
    <w:rsid w:val="003A567C"/>
    <w:rsid w:val="003A5BCF"/>
    <w:rsid w:val="003A667B"/>
    <w:rsid w:val="003A6F5F"/>
    <w:rsid w:val="003A738C"/>
    <w:rsid w:val="003A7620"/>
    <w:rsid w:val="003B2AC2"/>
    <w:rsid w:val="003B51A9"/>
    <w:rsid w:val="003B5B9D"/>
    <w:rsid w:val="003B6F5D"/>
    <w:rsid w:val="003C0875"/>
    <w:rsid w:val="003C0D66"/>
    <w:rsid w:val="003C2540"/>
    <w:rsid w:val="003C3756"/>
    <w:rsid w:val="003C56A2"/>
    <w:rsid w:val="003D0FD4"/>
    <w:rsid w:val="003D21CC"/>
    <w:rsid w:val="003D5F99"/>
    <w:rsid w:val="003E48D6"/>
    <w:rsid w:val="003E4D48"/>
    <w:rsid w:val="003E7BF5"/>
    <w:rsid w:val="00400664"/>
    <w:rsid w:val="00405401"/>
    <w:rsid w:val="00405A6D"/>
    <w:rsid w:val="00405C28"/>
    <w:rsid w:val="00407B0C"/>
    <w:rsid w:val="00411250"/>
    <w:rsid w:val="00412C22"/>
    <w:rsid w:val="00412EAC"/>
    <w:rsid w:val="00416784"/>
    <w:rsid w:val="004203BA"/>
    <w:rsid w:val="00420C81"/>
    <w:rsid w:val="00421A2D"/>
    <w:rsid w:val="00424585"/>
    <w:rsid w:val="00424DA6"/>
    <w:rsid w:val="004251A8"/>
    <w:rsid w:val="00426A1E"/>
    <w:rsid w:val="00430373"/>
    <w:rsid w:val="00437BBE"/>
    <w:rsid w:val="0044668B"/>
    <w:rsid w:val="00447887"/>
    <w:rsid w:val="00450FFB"/>
    <w:rsid w:val="00451D42"/>
    <w:rsid w:val="00452084"/>
    <w:rsid w:val="004548EB"/>
    <w:rsid w:val="004567C3"/>
    <w:rsid w:val="00457065"/>
    <w:rsid w:val="00457E7E"/>
    <w:rsid w:val="00460A16"/>
    <w:rsid w:val="00470CA6"/>
    <w:rsid w:val="00470D53"/>
    <w:rsid w:val="00471001"/>
    <w:rsid w:val="004724A6"/>
    <w:rsid w:val="0047341D"/>
    <w:rsid w:val="00473768"/>
    <w:rsid w:val="00475364"/>
    <w:rsid w:val="004758FB"/>
    <w:rsid w:val="00475C26"/>
    <w:rsid w:val="00476742"/>
    <w:rsid w:val="0048330C"/>
    <w:rsid w:val="004838E1"/>
    <w:rsid w:val="00483B4B"/>
    <w:rsid w:val="00484277"/>
    <w:rsid w:val="004859F9"/>
    <w:rsid w:val="00486E81"/>
    <w:rsid w:val="00491B03"/>
    <w:rsid w:val="00491EB2"/>
    <w:rsid w:val="004973A0"/>
    <w:rsid w:val="004A28D5"/>
    <w:rsid w:val="004A656E"/>
    <w:rsid w:val="004A7BD5"/>
    <w:rsid w:val="004B045E"/>
    <w:rsid w:val="004B124F"/>
    <w:rsid w:val="004B27FD"/>
    <w:rsid w:val="004B61CB"/>
    <w:rsid w:val="004B6591"/>
    <w:rsid w:val="004C0FC6"/>
    <w:rsid w:val="004C18E8"/>
    <w:rsid w:val="004C1965"/>
    <w:rsid w:val="004C2D9B"/>
    <w:rsid w:val="004C3BF4"/>
    <w:rsid w:val="004C4C21"/>
    <w:rsid w:val="004D26B8"/>
    <w:rsid w:val="004D2DD2"/>
    <w:rsid w:val="004D5227"/>
    <w:rsid w:val="004D53AB"/>
    <w:rsid w:val="004D6C1E"/>
    <w:rsid w:val="004D7744"/>
    <w:rsid w:val="004E14BE"/>
    <w:rsid w:val="004E1FAA"/>
    <w:rsid w:val="004E1FBA"/>
    <w:rsid w:val="004E2FCA"/>
    <w:rsid w:val="004E30E4"/>
    <w:rsid w:val="004E53F6"/>
    <w:rsid w:val="004E5ABE"/>
    <w:rsid w:val="004F2CD4"/>
    <w:rsid w:val="00500244"/>
    <w:rsid w:val="005030D5"/>
    <w:rsid w:val="00504B28"/>
    <w:rsid w:val="005076C3"/>
    <w:rsid w:val="00511ABB"/>
    <w:rsid w:val="00515BE1"/>
    <w:rsid w:val="00517A91"/>
    <w:rsid w:val="005214FE"/>
    <w:rsid w:val="00521812"/>
    <w:rsid w:val="00523ABA"/>
    <w:rsid w:val="00530784"/>
    <w:rsid w:val="00533A86"/>
    <w:rsid w:val="00534677"/>
    <w:rsid w:val="00537662"/>
    <w:rsid w:val="00537D4D"/>
    <w:rsid w:val="00537ED9"/>
    <w:rsid w:val="005444C4"/>
    <w:rsid w:val="00546D54"/>
    <w:rsid w:val="00547728"/>
    <w:rsid w:val="0055042C"/>
    <w:rsid w:val="00550A53"/>
    <w:rsid w:val="00554C00"/>
    <w:rsid w:val="0055503C"/>
    <w:rsid w:val="00563334"/>
    <w:rsid w:val="005665CE"/>
    <w:rsid w:val="00567E20"/>
    <w:rsid w:val="0057349E"/>
    <w:rsid w:val="00585847"/>
    <w:rsid w:val="005975D8"/>
    <w:rsid w:val="005A0160"/>
    <w:rsid w:val="005A0553"/>
    <w:rsid w:val="005A3454"/>
    <w:rsid w:val="005A3AE9"/>
    <w:rsid w:val="005A4CB9"/>
    <w:rsid w:val="005B1A67"/>
    <w:rsid w:val="005B59A9"/>
    <w:rsid w:val="005B5B7F"/>
    <w:rsid w:val="005B7A18"/>
    <w:rsid w:val="005C10B4"/>
    <w:rsid w:val="005C744A"/>
    <w:rsid w:val="005D1374"/>
    <w:rsid w:val="005D15C4"/>
    <w:rsid w:val="005D247F"/>
    <w:rsid w:val="005D4823"/>
    <w:rsid w:val="005D6FC3"/>
    <w:rsid w:val="005E0909"/>
    <w:rsid w:val="005E3221"/>
    <w:rsid w:val="005E6A4F"/>
    <w:rsid w:val="005E6E3A"/>
    <w:rsid w:val="005F286F"/>
    <w:rsid w:val="005F5066"/>
    <w:rsid w:val="005F65BF"/>
    <w:rsid w:val="005F7679"/>
    <w:rsid w:val="006026D9"/>
    <w:rsid w:val="00602DB8"/>
    <w:rsid w:val="006037D6"/>
    <w:rsid w:val="00605F89"/>
    <w:rsid w:val="006102E7"/>
    <w:rsid w:val="006110B5"/>
    <w:rsid w:val="00620749"/>
    <w:rsid w:val="006223F7"/>
    <w:rsid w:val="0062454E"/>
    <w:rsid w:val="00625319"/>
    <w:rsid w:val="006317E7"/>
    <w:rsid w:val="006328E9"/>
    <w:rsid w:val="00644A29"/>
    <w:rsid w:val="006477A7"/>
    <w:rsid w:val="00653765"/>
    <w:rsid w:val="00656544"/>
    <w:rsid w:val="006635EC"/>
    <w:rsid w:val="006665A3"/>
    <w:rsid w:val="00667F49"/>
    <w:rsid w:val="0067006D"/>
    <w:rsid w:val="00671D7E"/>
    <w:rsid w:val="00672AEF"/>
    <w:rsid w:val="00673743"/>
    <w:rsid w:val="00676CBC"/>
    <w:rsid w:val="006800FE"/>
    <w:rsid w:val="00680207"/>
    <w:rsid w:val="00684998"/>
    <w:rsid w:val="00686703"/>
    <w:rsid w:val="00686E03"/>
    <w:rsid w:val="0069121D"/>
    <w:rsid w:val="00693E8D"/>
    <w:rsid w:val="00695FFD"/>
    <w:rsid w:val="006974F8"/>
    <w:rsid w:val="006A0222"/>
    <w:rsid w:val="006A7D3A"/>
    <w:rsid w:val="006B06C7"/>
    <w:rsid w:val="006B1B14"/>
    <w:rsid w:val="006B24CB"/>
    <w:rsid w:val="006B6F7E"/>
    <w:rsid w:val="006B706F"/>
    <w:rsid w:val="006B708E"/>
    <w:rsid w:val="006B7738"/>
    <w:rsid w:val="006C04AA"/>
    <w:rsid w:val="006C161B"/>
    <w:rsid w:val="006C2F1B"/>
    <w:rsid w:val="006C4503"/>
    <w:rsid w:val="006C4CC3"/>
    <w:rsid w:val="006D0251"/>
    <w:rsid w:val="006D10FC"/>
    <w:rsid w:val="006E2AB6"/>
    <w:rsid w:val="006E3C0C"/>
    <w:rsid w:val="006E482C"/>
    <w:rsid w:val="006F1FB0"/>
    <w:rsid w:val="006F3577"/>
    <w:rsid w:val="006F4D26"/>
    <w:rsid w:val="006F63D8"/>
    <w:rsid w:val="00700E41"/>
    <w:rsid w:val="00701889"/>
    <w:rsid w:val="00701EA8"/>
    <w:rsid w:val="00702649"/>
    <w:rsid w:val="00702ABF"/>
    <w:rsid w:val="00702C7A"/>
    <w:rsid w:val="00702CEB"/>
    <w:rsid w:val="00705275"/>
    <w:rsid w:val="00706623"/>
    <w:rsid w:val="007068A1"/>
    <w:rsid w:val="00715848"/>
    <w:rsid w:val="00715901"/>
    <w:rsid w:val="00716FE9"/>
    <w:rsid w:val="007176E6"/>
    <w:rsid w:val="00720DC8"/>
    <w:rsid w:val="0072314A"/>
    <w:rsid w:val="00723657"/>
    <w:rsid w:val="00725634"/>
    <w:rsid w:val="0072613B"/>
    <w:rsid w:val="00726A86"/>
    <w:rsid w:val="00726DC7"/>
    <w:rsid w:val="00727289"/>
    <w:rsid w:val="007304EB"/>
    <w:rsid w:val="0073383A"/>
    <w:rsid w:val="00734AE1"/>
    <w:rsid w:val="00737999"/>
    <w:rsid w:val="0074441D"/>
    <w:rsid w:val="00745FBF"/>
    <w:rsid w:val="00746B7E"/>
    <w:rsid w:val="00747E61"/>
    <w:rsid w:val="0075007C"/>
    <w:rsid w:val="007515A2"/>
    <w:rsid w:val="00754B5A"/>
    <w:rsid w:val="00754EC7"/>
    <w:rsid w:val="007702C8"/>
    <w:rsid w:val="00771023"/>
    <w:rsid w:val="007721BD"/>
    <w:rsid w:val="00773545"/>
    <w:rsid w:val="007755E4"/>
    <w:rsid w:val="00776A81"/>
    <w:rsid w:val="00784692"/>
    <w:rsid w:val="00791F7E"/>
    <w:rsid w:val="007922C8"/>
    <w:rsid w:val="00794226"/>
    <w:rsid w:val="00794E9C"/>
    <w:rsid w:val="00795DB6"/>
    <w:rsid w:val="007972AD"/>
    <w:rsid w:val="00797E32"/>
    <w:rsid w:val="007A2D75"/>
    <w:rsid w:val="007A4617"/>
    <w:rsid w:val="007A569A"/>
    <w:rsid w:val="007B114C"/>
    <w:rsid w:val="007B1593"/>
    <w:rsid w:val="007B2C5B"/>
    <w:rsid w:val="007B4A47"/>
    <w:rsid w:val="007B6253"/>
    <w:rsid w:val="007C2C62"/>
    <w:rsid w:val="007C34DF"/>
    <w:rsid w:val="007C5A8C"/>
    <w:rsid w:val="007C64E1"/>
    <w:rsid w:val="007C7C73"/>
    <w:rsid w:val="007D04C8"/>
    <w:rsid w:val="007D3F8E"/>
    <w:rsid w:val="007D456A"/>
    <w:rsid w:val="007E0690"/>
    <w:rsid w:val="007E4702"/>
    <w:rsid w:val="007E4909"/>
    <w:rsid w:val="007E7140"/>
    <w:rsid w:val="008046E8"/>
    <w:rsid w:val="00804C60"/>
    <w:rsid w:val="00813BD1"/>
    <w:rsid w:val="008147D7"/>
    <w:rsid w:val="008155DB"/>
    <w:rsid w:val="00820F95"/>
    <w:rsid w:val="00821B61"/>
    <w:rsid w:val="00826815"/>
    <w:rsid w:val="00826840"/>
    <w:rsid w:val="008318C3"/>
    <w:rsid w:val="00832636"/>
    <w:rsid w:val="00833FB0"/>
    <w:rsid w:val="00834355"/>
    <w:rsid w:val="008417B2"/>
    <w:rsid w:val="00841FB9"/>
    <w:rsid w:val="008427B3"/>
    <w:rsid w:val="00846140"/>
    <w:rsid w:val="00850E64"/>
    <w:rsid w:val="00852C58"/>
    <w:rsid w:val="00854C7A"/>
    <w:rsid w:val="00861F26"/>
    <w:rsid w:val="008646B5"/>
    <w:rsid w:val="008663A0"/>
    <w:rsid w:val="00870715"/>
    <w:rsid w:val="00870E8C"/>
    <w:rsid w:val="008736CB"/>
    <w:rsid w:val="00882419"/>
    <w:rsid w:val="00883E9F"/>
    <w:rsid w:val="00887302"/>
    <w:rsid w:val="0088797A"/>
    <w:rsid w:val="00892520"/>
    <w:rsid w:val="008932A8"/>
    <w:rsid w:val="008935B2"/>
    <w:rsid w:val="008947FB"/>
    <w:rsid w:val="008970B7"/>
    <w:rsid w:val="008A1950"/>
    <w:rsid w:val="008A2D69"/>
    <w:rsid w:val="008A4409"/>
    <w:rsid w:val="008A552F"/>
    <w:rsid w:val="008A56ED"/>
    <w:rsid w:val="008B68C3"/>
    <w:rsid w:val="008C3D8C"/>
    <w:rsid w:val="008D4EE0"/>
    <w:rsid w:val="008D5772"/>
    <w:rsid w:val="008D6DD5"/>
    <w:rsid w:val="008E00AF"/>
    <w:rsid w:val="008E0652"/>
    <w:rsid w:val="008E71BA"/>
    <w:rsid w:val="008E72A0"/>
    <w:rsid w:val="008F185B"/>
    <w:rsid w:val="008F2983"/>
    <w:rsid w:val="009171B1"/>
    <w:rsid w:val="009177A1"/>
    <w:rsid w:val="00920091"/>
    <w:rsid w:val="00923021"/>
    <w:rsid w:val="00924BB6"/>
    <w:rsid w:val="00926A18"/>
    <w:rsid w:val="00931AD5"/>
    <w:rsid w:val="009343FC"/>
    <w:rsid w:val="00934AF2"/>
    <w:rsid w:val="00935710"/>
    <w:rsid w:val="0093602D"/>
    <w:rsid w:val="00940B5D"/>
    <w:rsid w:val="009420EB"/>
    <w:rsid w:val="0094291E"/>
    <w:rsid w:val="0094321E"/>
    <w:rsid w:val="00953640"/>
    <w:rsid w:val="00953CF3"/>
    <w:rsid w:val="00963A00"/>
    <w:rsid w:val="00974128"/>
    <w:rsid w:val="00974645"/>
    <w:rsid w:val="00976039"/>
    <w:rsid w:val="00976D0F"/>
    <w:rsid w:val="0097747A"/>
    <w:rsid w:val="009820BC"/>
    <w:rsid w:val="00986FA3"/>
    <w:rsid w:val="0098762F"/>
    <w:rsid w:val="00993254"/>
    <w:rsid w:val="00995081"/>
    <w:rsid w:val="00996EAD"/>
    <w:rsid w:val="00997B97"/>
    <w:rsid w:val="009A0A44"/>
    <w:rsid w:val="009A22B4"/>
    <w:rsid w:val="009B21C1"/>
    <w:rsid w:val="009B44EC"/>
    <w:rsid w:val="009B6E7B"/>
    <w:rsid w:val="009C232E"/>
    <w:rsid w:val="009C7551"/>
    <w:rsid w:val="009D0B5B"/>
    <w:rsid w:val="009D1BDD"/>
    <w:rsid w:val="009E7CF4"/>
    <w:rsid w:val="009F0481"/>
    <w:rsid w:val="009F05BA"/>
    <w:rsid w:val="009F3F1B"/>
    <w:rsid w:val="009F4C04"/>
    <w:rsid w:val="009F565E"/>
    <w:rsid w:val="00A01013"/>
    <w:rsid w:val="00A049C8"/>
    <w:rsid w:val="00A070D9"/>
    <w:rsid w:val="00A1082E"/>
    <w:rsid w:val="00A17059"/>
    <w:rsid w:val="00A23F6C"/>
    <w:rsid w:val="00A24209"/>
    <w:rsid w:val="00A24FFB"/>
    <w:rsid w:val="00A25A7A"/>
    <w:rsid w:val="00A26203"/>
    <w:rsid w:val="00A27B83"/>
    <w:rsid w:val="00A37D9D"/>
    <w:rsid w:val="00A400EF"/>
    <w:rsid w:val="00A4168B"/>
    <w:rsid w:val="00A41C29"/>
    <w:rsid w:val="00A42A46"/>
    <w:rsid w:val="00A46B82"/>
    <w:rsid w:val="00A54340"/>
    <w:rsid w:val="00A55629"/>
    <w:rsid w:val="00A563A6"/>
    <w:rsid w:val="00A60F04"/>
    <w:rsid w:val="00A67AAD"/>
    <w:rsid w:val="00A726C7"/>
    <w:rsid w:val="00A727DB"/>
    <w:rsid w:val="00A729CA"/>
    <w:rsid w:val="00A745F3"/>
    <w:rsid w:val="00A75D13"/>
    <w:rsid w:val="00A774CE"/>
    <w:rsid w:val="00A848E3"/>
    <w:rsid w:val="00A86E18"/>
    <w:rsid w:val="00A86F23"/>
    <w:rsid w:val="00A870CE"/>
    <w:rsid w:val="00A91C80"/>
    <w:rsid w:val="00A93C42"/>
    <w:rsid w:val="00A94052"/>
    <w:rsid w:val="00A95FB3"/>
    <w:rsid w:val="00A96971"/>
    <w:rsid w:val="00A97B6E"/>
    <w:rsid w:val="00AA138B"/>
    <w:rsid w:val="00AA1D2D"/>
    <w:rsid w:val="00AA1D83"/>
    <w:rsid w:val="00AA1F27"/>
    <w:rsid w:val="00AA2A84"/>
    <w:rsid w:val="00AA37E5"/>
    <w:rsid w:val="00AA5082"/>
    <w:rsid w:val="00AB00F1"/>
    <w:rsid w:val="00AB16DA"/>
    <w:rsid w:val="00AB24E0"/>
    <w:rsid w:val="00AC26B8"/>
    <w:rsid w:val="00AC5E2F"/>
    <w:rsid w:val="00AC7B07"/>
    <w:rsid w:val="00AD0CD6"/>
    <w:rsid w:val="00AD0EB5"/>
    <w:rsid w:val="00AD24E8"/>
    <w:rsid w:val="00AE30B3"/>
    <w:rsid w:val="00AE4097"/>
    <w:rsid w:val="00AE4148"/>
    <w:rsid w:val="00AE741D"/>
    <w:rsid w:val="00AF4AE8"/>
    <w:rsid w:val="00B016C6"/>
    <w:rsid w:val="00B04B71"/>
    <w:rsid w:val="00B16085"/>
    <w:rsid w:val="00B165F0"/>
    <w:rsid w:val="00B16A6D"/>
    <w:rsid w:val="00B16C82"/>
    <w:rsid w:val="00B22BA7"/>
    <w:rsid w:val="00B26EC4"/>
    <w:rsid w:val="00B32DFC"/>
    <w:rsid w:val="00B36B30"/>
    <w:rsid w:val="00B36D3A"/>
    <w:rsid w:val="00B36DDF"/>
    <w:rsid w:val="00B47AF3"/>
    <w:rsid w:val="00B5237D"/>
    <w:rsid w:val="00B52BBF"/>
    <w:rsid w:val="00B56F5D"/>
    <w:rsid w:val="00B57D52"/>
    <w:rsid w:val="00B62BBE"/>
    <w:rsid w:val="00B660CD"/>
    <w:rsid w:val="00B702B4"/>
    <w:rsid w:val="00B72923"/>
    <w:rsid w:val="00B73967"/>
    <w:rsid w:val="00B80D15"/>
    <w:rsid w:val="00B82B21"/>
    <w:rsid w:val="00B8668D"/>
    <w:rsid w:val="00B87BB1"/>
    <w:rsid w:val="00B90BCC"/>
    <w:rsid w:val="00B91760"/>
    <w:rsid w:val="00B926E1"/>
    <w:rsid w:val="00B9506B"/>
    <w:rsid w:val="00B953DA"/>
    <w:rsid w:val="00B976A2"/>
    <w:rsid w:val="00BA00E7"/>
    <w:rsid w:val="00BA6BD0"/>
    <w:rsid w:val="00BA71BA"/>
    <w:rsid w:val="00BA7352"/>
    <w:rsid w:val="00BA7F96"/>
    <w:rsid w:val="00BB4036"/>
    <w:rsid w:val="00BB74D6"/>
    <w:rsid w:val="00BC12F8"/>
    <w:rsid w:val="00BC140B"/>
    <w:rsid w:val="00BC3974"/>
    <w:rsid w:val="00BC5AC4"/>
    <w:rsid w:val="00BC7B4A"/>
    <w:rsid w:val="00BD022E"/>
    <w:rsid w:val="00BD5239"/>
    <w:rsid w:val="00BD5C9E"/>
    <w:rsid w:val="00BD66F9"/>
    <w:rsid w:val="00BE111F"/>
    <w:rsid w:val="00BE5AD6"/>
    <w:rsid w:val="00BE7592"/>
    <w:rsid w:val="00BE783B"/>
    <w:rsid w:val="00BF05EA"/>
    <w:rsid w:val="00BF6277"/>
    <w:rsid w:val="00BF75D1"/>
    <w:rsid w:val="00C03C73"/>
    <w:rsid w:val="00C04198"/>
    <w:rsid w:val="00C042A7"/>
    <w:rsid w:val="00C04C43"/>
    <w:rsid w:val="00C06DED"/>
    <w:rsid w:val="00C13BA2"/>
    <w:rsid w:val="00C1416C"/>
    <w:rsid w:val="00C1494F"/>
    <w:rsid w:val="00C178AD"/>
    <w:rsid w:val="00C17940"/>
    <w:rsid w:val="00C20511"/>
    <w:rsid w:val="00C214F9"/>
    <w:rsid w:val="00C251C7"/>
    <w:rsid w:val="00C26446"/>
    <w:rsid w:val="00C300D0"/>
    <w:rsid w:val="00C32CF4"/>
    <w:rsid w:val="00C334C1"/>
    <w:rsid w:val="00C349F3"/>
    <w:rsid w:val="00C35F64"/>
    <w:rsid w:val="00C44AD3"/>
    <w:rsid w:val="00C44F27"/>
    <w:rsid w:val="00C45A98"/>
    <w:rsid w:val="00C45D58"/>
    <w:rsid w:val="00C45F87"/>
    <w:rsid w:val="00C50AA1"/>
    <w:rsid w:val="00C52FB1"/>
    <w:rsid w:val="00C5432A"/>
    <w:rsid w:val="00C54AAB"/>
    <w:rsid w:val="00C56514"/>
    <w:rsid w:val="00C5763D"/>
    <w:rsid w:val="00C6125E"/>
    <w:rsid w:val="00C650B8"/>
    <w:rsid w:val="00C65585"/>
    <w:rsid w:val="00C7132E"/>
    <w:rsid w:val="00C720A9"/>
    <w:rsid w:val="00C732C0"/>
    <w:rsid w:val="00C7661F"/>
    <w:rsid w:val="00C7690D"/>
    <w:rsid w:val="00C8039F"/>
    <w:rsid w:val="00C805D8"/>
    <w:rsid w:val="00C81ADB"/>
    <w:rsid w:val="00C82801"/>
    <w:rsid w:val="00C8351D"/>
    <w:rsid w:val="00C839FE"/>
    <w:rsid w:val="00C855B3"/>
    <w:rsid w:val="00C90B9F"/>
    <w:rsid w:val="00C90BB0"/>
    <w:rsid w:val="00C91A65"/>
    <w:rsid w:val="00C935A9"/>
    <w:rsid w:val="00C94F93"/>
    <w:rsid w:val="00CA1A1A"/>
    <w:rsid w:val="00CA4C0B"/>
    <w:rsid w:val="00CA5C20"/>
    <w:rsid w:val="00CA6457"/>
    <w:rsid w:val="00CA6B60"/>
    <w:rsid w:val="00CB07C2"/>
    <w:rsid w:val="00CB08D4"/>
    <w:rsid w:val="00CB0F7B"/>
    <w:rsid w:val="00CC309C"/>
    <w:rsid w:val="00CC34EA"/>
    <w:rsid w:val="00CC464E"/>
    <w:rsid w:val="00CD6858"/>
    <w:rsid w:val="00CE19F4"/>
    <w:rsid w:val="00CE1DA1"/>
    <w:rsid w:val="00CE4D39"/>
    <w:rsid w:val="00CE68B9"/>
    <w:rsid w:val="00CF1963"/>
    <w:rsid w:val="00CF282B"/>
    <w:rsid w:val="00CF3C4D"/>
    <w:rsid w:val="00CF3DD8"/>
    <w:rsid w:val="00CF4DEF"/>
    <w:rsid w:val="00D079A1"/>
    <w:rsid w:val="00D07C13"/>
    <w:rsid w:val="00D112A5"/>
    <w:rsid w:val="00D1509C"/>
    <w:rsid w:val="00D153BD"/>
    <w:rsid w:val="00D22CC2"/>
    <w:rsid w:val="00D24B4A"/>
    <w:rsid w:val="00D25019"/>
    <w:rsid w:val="00D34B22"/>
    <w:rsid w:val="00D364D9"/>
    <w:rsid w:val="00D37CCA"/>
    <w:rsid w:val="00D40E5A"/>
    <w:rsid w:val="00D45B38"/>
    <w:rsid w:val="00D46158"/>
    <w:rsid w:val="00D46318"/>
    <w:rsid w:val="00D46606"/>
    <w:rsid w:val="00D505E9"/>
    <w:rsid w:val="00D521BC"/>
    <w:rsid w:val="00D53686"/>
    <w:rsid w:val="00D54E8A"/>
    <w:rsid w:val="00D57A24"/>
    <w:rsid w:val="00D63C0B"/>
    <w:rsid w:val="00D6593F"/>
    <w:rsid w:val="00D71F17"/>
    <w:rsid w:val="00D7527D"/>
    <w:rsid w:val="00D810E7"/>
    <w:rsid w:val="00D81286"/>
    <w:rsid w:val="00D86A57"/>
    <w:rsid w:val="00D93CB7"/>
    <w:rsid w:val="00D9746C"/>
    <w:rsid w:val="00DA4CFA"/>
    <w:rsid w:val="00DA72B8"/>
    <w:rsid w:val="00DA7B76"/>
    <w:rsid w:val="00DB15AE"/>
    <w:rsid w:val="00DB3C78"/>
    <w:rsid w:val="00DC07B7"/>
    <w:rsid w:val="00DC5031"/>
    <w:rsid w:val="00DC621D"/>
    <w:rsid w:val="00DD0ECD"/>
    <w:rsid w:val="00DD1949"/>
    <w:rsid w:val="00DD4246"/>
    <w:rsid w:val="00DD6580"/>
    <w:rsid w:val="00DD7031"/>
    <w:rsid w:val="00DE003C"/>
    <w:rsid w:val="00DE01FD"/>
    <w:rsid w:val="00DE5B3D"/>
    <w:rsid w:val="00DE5BC7"/>
    <w:rsid w:val="00DE718C"/>
    <w:rsid w:val="00DE7410"/>
    <w:rsid w:val="00DF091A"/>
    <w:rsid w:val="00DF2E94"/>
    <w:rsid w:val="00DF3C16"/>
    <w:rsid w:val="00DF3FB0"/>
    <w:rsid w:val="00DF6EA5"/>
    <w:rsid w:val="00DF7651"/>
    <w:rsid w:val="00DF7B89"/>
    <w:rsid w:val="00E1059B"/>
    <w:rsid w:val="00E12E63"/>
    <w:rsid w:val="00E13580"/>
    <w:rsid w:val="00E13C0B"/>
    <w:rsid w:val="00E15431"/>
    <w:rsid w:val="00E211B2"/>
    <w:rsid w:val="00E2734B"/>
    <w:rsid w:val="00E31C34"/>
    <w:rsid w:val="00E32B18"/>
    <w:rsid w:val="00E34452"/>
    <w:rsid w:val="00E34E72"/>
    <w:rsid w:val="00E54F3C"/>
    <w:rsid w:val="00E605E6"/>
    <w:rsid w:val="00E62608"/>
    <w:rsid w:val="00E62BE4"/>
    <w:rsid w:val="00E67F66"/>
    <w:rsid w:val="00E708A0"/>
    <w:rsid w:val="00E71610"/>
    <w:rsid w:val="00E741A7"/>
    <w:rsid w:val="00E8317D"/>
    <w:rsid w:val="00E84AE9"/>
    <w:rsid w:val="00E859A4"/>
    <w:rsid w:val="00E92808"/>
    <w:rsid w:val="00E9298C"/>
    <w:rsid w:val="00E963BB"/>
    <w:rsid w:val="00EA2FBA"/>
    <w:rsid w:val="00EB24CE"/>
    <w:rsid w:val="00EB381C"/>
    <w:rsid w:val="00EB4AA0"/>
    <w:rsid w:val="00EB5219"/>
    <w:rsid w:val="00EC5C81"/>
    <w:rsid w:val="00EC6CD8"/>
    <w:rsid w:val="00EC6F69"/>
    <w:rsid w:val="00ED10F1"/>
    <w:rsid w:val="00ED290E"/>
    <w:rsid w:val="00ED40AD"/>
    <w:rsid w:val="00ED6ED8"/>
    <w:rsid w:val="00EE1CF0"/>
    <w:rsid w:val="00EE2A4A"/>
    <w:rsid w:val="00EE2C18"/>
    <w:rsid w:val="00EE42DB"/>
    <w:rsid w:val="00EE4D7A"/>
    <w:rsid w:val="00EE7D21"/>
    <w:rsid w:val="00EE7F66"/>
    <w:rsid w:val="00EF0AF1"/>
    <w:rsid w:val="00F0432B"/>
    <w:rsid w:val="00F14BCE"/>
    <w:rsid w:val="00F1501F"/>
    <w:rsid w:val="00F23EC0"/>
    <w:rsid w:val="00F26EED"/>
    <w:rsid w:val="00F270CA"/>
    <w:rsid w:val="00F30581"/>
    <w:rsid w:val="00F3372D"/>
    <w:rsid w:val="00F37B3A"/>
    <w:rsid w:val="00F420E2"/>
    <w:rsid w:val="00F4260F"/>
    <w:rsid w:val="00F44776"/>
    <w:rsid w:val="00F463DC"/>
    <w:rsid w:val="00F477F9"/>
    <w:rsid w:val="00F50947"/>
    <w:rsid w:val="00F52B37"/>
    <w:rsid w:val="00F547C8"/>
    <w:rsid w:val="00F5785B"/>
    <w:rsid w:val="00F63A39"/>
    <w:rsid w:val="00F63E00"/>
    <w:rsid w:val="00F6615E"/>
    <w:rsid w:val="00F662D3"/>
    <w:rsid w:val="00F66AA7"/>
    <w:rsid w:val="00F73D79"/>
    <w:rsid w:val="00F7579C"/>
    <w:rsid w:val="00F772CC"/>
    <w:rsid w:val="00F7794A"/>
    <w:rsid w:val="00F81FEB"/>
    <w:rsid w:val="00F82BB9"/>
    <w:rsid w:val="00F83739"/>
    <w:rsid w:val="00F85C6A"/>
    <w:rsid w:val="00F86058"/>
    <w:rsid w:val="00F866CB"/>
    <w:rsid w:val="00F9034A"/>
    <w:rsid w:val="00F939FC"/>
    <w:rsid w:val="00F95323"/>
    <w:rsid w:val="00F95971"/>
    <w:rsid w:val="00FA0111"/>
    <w:rsid w:val="00FA0690"/>
    <w:rsid w:val="00FA6E6E"/>
    <w:rsid w:val="00FB0113"/>
    <w:rsid w:val="00FB31AB"/>
    <w:rsid w:val="00FB5FC0"/>
    <w:rsid w:val="00FC0219"/>
    <w:rsid w:val="00FC328A"/>
    <w:rsid w:val="00FC6F18"/>
    <w:rsid w:val="00FC7C24"/>
    <w:rsid w:val="00FD347C"/>
    <w:rsid w:val="00FD5EBE"/>
    <w:rsid w:val="00FE0548"/>
    <w:rsid w:val="00FE0DCF"/>
    <w:rsid w:val="00FE2519"/>
    <w:rsid w:val="00FE43CC"/>
    <w:rsid w:val="00FE6AE1"/>
    <w:rsid w:val="00FF2E80"/>
    <w:rsid w:val="00FF30E9"/>
    <w:rsid w:val="00FF368A"/>
    <w:rsid w:val="00FF3F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4327"/>
  <w15:docId w15:val="{50A55EE4-9E9A-446B-8E19-6C194ADA7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039"/>
    <w:rPr>
      <w:rFonts w:ascii="Times New Roman" w:eastAsia="Times New Roman" w:hAnsi="Times New Roman"/>
      <w:lang w:eastAsia="en-US"/>
    </w:rPr>
  </w:style>
  <w:style w:type="paragraph" w:styleId="Naslov2">
    <w:name w:val="heading 2"/>
    <w:basedOn w:val="Normal"/>
    <w:next w:val="Normal"/>
    <w:link w:val="Naslov2Char"/>
    <w:uiPriority w:val="9"/>
    <w:semiHidden/>
    <w:unhideWhenUsed/>
    <w:qFormat/>
    <w:rsid w:val="00715901"/>
    <w:pPr>
      <w:keepNext/>
      <w:keepLines/>
      <w:spacing w:before="40"/>
      <w:outlineLvl w:val="1"/>
    </w:pPr>
    <w:rPr>
      <w:rFonts w:asciiTheme="majorHAnsi" w:eastAsiaTheme="majorEastAsia" w:hAnsiTheme="majorHAnsi" w:cstheme="majorBidi"/>
      <w:color w:val="365F91" w:themeColor="accent1" w:themeShade="BF"/>
      <w:sz w:val="26"/>
      <w:szCs w:val="2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76039"/>
    <w:pPr>
      <w:ind w:left="720"/>
      <w:contextualSpacing/>
    </w:pPr>
  </w:style>
  <w:style w:type="paragraph" w:styleId="Tekstbalonia">
    <w:name w:val="Balloon Text"/>
    <w:basedOn w:val="Normal"/>
    <w:link w:val="TekstbaloniaChar"/>
    <w:uiPriority w:val="99"/>
    <w:semiHidden/>
    <w:unhideWhenUsed/>
    <w:rsid w:val="00A1705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17059"/>
    <w:rPr>
      <w:rFonts w:ascii="Segoe UI" w:eastAsia="Times New Roman" w:hAnsi="Segoe UI" w:cs="Segoe UI"/>
      <w:sz w:val="18"/>
      <w:szCs w:val="18"/>
      <w:lang w:eastAsia="en-US"/>
    </w:rPr>
  </w:style>
  <w:style w:type="table" w:styleId="Reetkatablice">
    <w:name w:val="Table Grid"/>
    <w:basedOn w:val="Obinatablica"/>
    <w:uiPriority w:val="59"/>
    <w:rsid w:val="003151D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uiPriority w:val="99"/>
    <w:rsid w:val="00A25A7A"/>
    <w:pPr>
      <w:autoSpaceDE w:val="0"/>
      <w:autoSpaceDN w:val="0"/>
      <w:adjustRightInd w:val="0"/>
    </w:pPr>
    <w:rPr>
      <w:rFonts w:ascii="Times New Roman" w:hAnsi="Times New Roman"/>
      <w:color w:val="000000"/>
      <w:sz w:val="24"/>
      <w:szCs w:val="24"/>
    </w:rPr>
  </w:style>
  <w:style w:type="character" w:customStyle="1" w:styleId="TijelotekstaChar">
    <w:name w:val="Tijelo teksta Char"/>
    <w:aliases w:val="uvlaka 3 Char"/>
    <w:basedOn w:val="Zadanifontodlomka"/>
    <w:link w:val="Tijeloteksta"/>
    <w:locked/>
    <w:rsid w:val="00270E73"/>
    <w:rPr>
      <w:rFonts w:cs="Calibri"/>
      <w:sz w:val="24"/>
      <w:szCs w:val="24"/>
    </w:rPr>
  </w:style>
  <w:style w:type="paragraph" w:styleId="Tijeloteksta">
    <w:name w:val="Body Text"/>
    <w:aliases w:val="uvlaka 3"/>
    <w:basedOn w:val="Normal"/>
    <w:link w:val="TijelotekstaChar"/>
    <w:unhideWhenUsed/>
    <w:rsid w:val="00270E73"/>
    <w:pPr>
      <w:jc w:val="both"/>
    </w:pPr>
    <w:rPr>
      <w:rFonts w:ascii="Calibri" w:eastAsia="Calibri" w:hAnsi="Calibri" w:cs="Calibri"/>
      <w:sz w:val="24"/>
      <w:szCs w:val="24"/>
      <w:lang w:eastAsia="hr-HR"/>
    </w:rPr>
  </w:style>
  <w:style w:type="character" w:customStyle="1" w:styleId="TijelotekstaChar1">
    <w:name w:val="Tijelo teksta Char1"/>
    <w:basedOn w:val="Zadanifontodlomka"/>
    <w:uiPriority w:val="99"/>
    <w:semiHidden/>
    <w:rsid w:val="00270E73"/>
    <w:rPr>
      <w:rFonts w:ascii="Times New Roman" w:eastAsia="Times New Roman" w:hAnsi="Times New Roman"/>
      <w:lang w:eastAsia="en-US"/>
    </w:rPr>
  </w:style>
  <w:style w:type="character" w:styleId="Hiperveza">
    <w:name w:val="Hyperlink"/>
    <w:uiPriority w:val="99"/>
    <w:semiHidden/>
    <w:unhideWhenUsed/>
    <w:rsid w:val="00B5237D"/>
    <w:rPr>
      <w:color w:val="0563C1"/>
      <w:u w:val="single"/>
    </w:rPr>
  </w:style>
  <w:style w:type="paragraph" w:styleId="StandardWeb">
    <w:name w:val="Normal (Web)"/>
    <w:basedOn w:val="Normal"/>
    <w:uiPriority w:val="99"/>
    <w:semiHidden/>
    <w:unhideWhenUsed/>
    <w:rsid w:val="00B5237D"/>
    <w:pPr>
      <w:spacing w:before="100" w:beforeAutospacing="1" w:after="100" w:afterAutospacing="1"/>
    </w:pPr>
    <w:rPr>
      <w:sz w:val="24"/>
      <w:szCs w:val="24"/>
      <w:lang w:eastAsia="hr-HR"/>
    </w:rPr>
  </w:style>
  <w:style w:type="paragraph" w:styleId="Tekstfusnote">
    <w:name w:val="footnote text"/>
    <w:basedOn w:val="Normal"/>
    <w:link w:val="TekstfusnoteChar"/>
    <w:uiPriority w:val="99"/>
    <w:semiHidden/>
    <w:unhideWhenUsed/>
    <w:rsid w:val="00B5237D"/>
  </w:style>
  <w:style w:type="character" w:customStyle="1" w:styleId="TekstfusnoteChar">
    <w:name w:val="Tekst fusnote Char"/>
    <w:basedOn w:val="Zadanifontodlomka"/>
    <w:link w:val="Tekstfusnote"/>
    <w:uiPriority w:val="99"/>
    <w:semiHidden/>
    <w:rsid w:val="00B5237D"/>
    <w:rPr>
      <w:rFonts w:ascii="Times New Roman" w:eastAsia="Times New Roman" w:hAnsi="Times New Roman"/>
      <w:lang w:eastAsia="en-US"/>
    </w:rPr>
  </w:style>
  <w:style w:type="paragraph" w:styleId="Bezproreda">
    <w:name w:val="No Spacing"/>
    <w:uiPriority w:val="1"/>
    <w:qFormat/>
    <w:rsid w:val="00B5237D"/>
    <w:rPr>
      <w:rFonts w:ascii="Times New Roman" w:eastAsia="Times New Roman" w:hAnsi="Times New Roman"/>
      <w:sz w:val="24"/>
      <w:szCs w:val="24"/>
      <w:lang w:eastAsia="en-US"/>
    </w:rPr>
  </w:style>
  <w:style w:type="paragraph" w:customStyle="1" w:styleId="Bezproreda5">
    <w:name w:val="Bez proreda5"/>
    <w:uiPriority w:val="1"/>
    <w:qFormat/>
    <w:rsid w:val="00B5237D"/>
    <w:rPr>
      <w:sz w:val="22"/>
      <w:szCs w:val="22"/>
      <w:lang w:eastAsia="en-US"/>
    </w:rPr>
  </w:style>
  <w:style w:type="character" w:styleId="Referencafusnote">
    <w:name w:val="footnote reference"/>
    <w:uiPriority w:val="99"/>
    <w:semiHidden/>
    <w:unhideWhenUsed/>
    <w:rsid w:val="00B5237D"/>
    <w:rPr>
      <w:vertAlign w:val="superscript"/>
    </w:rPr>
  </w:style>
  <w:style w:type="paragraph" w:styleId="Zaglavlje">
    <w:name w:val="header"/>
    <w:basedOn w:val="Normal"/>
    <w:link w:val="ZaglavljeChar"/>
    <w:uiPriority w:val="99"/>
    <w:unhideWhenUsed/>
    <w:rsid w:val="004B124F"/>
    <w:pPr>
      <w:tabs>
        <w:tab w:val="center" w:pos="4536"/>
        <w:tab w:val="right" w:pos="9072"/>
      </w:tabs>
    </w:pPr>
  </w:style>
  <w:style w:type="character" w:customStyle="1" w:styleId="ZaglavljeChar">
    <w:name w:val="Zaglavlje Char"/>
    <w:basedOn w:val="Zadanifontodlomka"/>
    <w:link w:val="Zaglavlje"/>
    <w:uiPriority w:val="99"/>
    <w:rsid w:val="004B124F"/>
    <w:rPr>
      <w:rFonts w:ascii="Times New Roman" w:eastAsia="Times New Roman" w:hAnsi="Times New Roman"/>
      <w:lang w:eastAsia="en-US"/>
    </w:rPr>
  </w:style>
  <w:style w:type="paragraph" w:styleId="Podnoje">
    <w:name w:val="footer"/>
    <w:basedOn w:val="Normal"/>
    <w:link w:val="PodnojeChar"/>
    <w:uiPriority w:val="99"/>
    <w:unhideWhenUsed/>
    <w:rsid w:val="004B124F"/>
    <w:pPr>
      <w:tabs>
        <w:tab w:val="center" w:pos="4536"/>
        <w:tab w:val="right" w:pos="9072"/>
      </w:tabs>
    </w:pPr>
  </w:style>
  <w:style w:type="character" w:customStyle="1" w:styleId="PodnojeChar">
    <w:name w:val="Podnožje Char"/>
    <w:basedOn w:val="Zadanifontodlomka"/>
    <w:link w:val="Podnoje"/>
    <w:uiPriority w:val="99"/>
    <w:rsid w:val="004B124F"/>
    <w:rPr>
      <w:rFonts w:ascii="Times New Roman" w:eastAsia="Times New Roman" w:hAnsi="Times New Roman"/>
      <w:lang w:eastAsia="en-US"/>
    </w:rPr>
  </w:style>
  <w:style w:type="character" w:customStyle="1" w:styleId="Naslov2Char">
    <w:name w:val="Naslov 2 Char"/>
    <w:basedOn w:val="Zadanifontodlomka"/>
    <w:link w:val="Naslov2"/>
    <w:uiPriority w:val="9"/>
    <w:semiHidden/>
    <w:rsid w:val="00715901"/>
    <w:rPr>
      <w:rFonts w:asciiTheme="majorHAnsi" w:eastAsiaTheme="majorEastAsia" w:hAnsiTheme="majorHAnsi" w:cstheme="majorBidi"/>
      <w:color w:val="365F91" w:themeColor="accent1" w:themeShade="BF"/>
      <w:sz w:val="26"/>
      <w:szCs w:val="26"/>
    </w:rPr>
  </w:style>
  <w:style w:type="paragraph" w:customStyle="1" w:styleId="box463143">
    <w:name w:val="box_463143"/>
    <w:basedOn w:val="Normal"/>
    <w:rsid w:val="00715901"/>
    <w:pPr>
      <w:spacing w:before="100" w:beforeAutospacing="1" w:after="100" w:afterAutospacing="1"/>
    </w:pPr>
    <w:rPr>
      <w:sz w:val="24"/>
      <w:szCs w:val="24"/>
      <w:lang w:eastAsia="hr-HR"/>
    </w:rPr>
  </w:style>
  <w:style w:type="table" w:customStyle="1" w:styleId="Reetkatablice1">
    <w:name w:val="Rešetka tablice1"/>
    <w:basedOn w:val="Obinatablica"/>
    <w:uiPriority w:val="59"/>
    <w:rsid w:val="000F5999"/>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erencakomentara">
    <w:name w:val="annotation reference"/>
    <w:basedOn w:val="Zadanifontodlomka"/>
    <w:uiPriority w:val="99"/>
    <w:semiHidden/>
    <w:unhideWhenUsed/>
    <w:rsid w:val="003961BD"/>
    <w:rPr>
      <w:sz w:val="16"/>
      <w:szCs w:val="16"/>
    </w:rPr>
  </w:style>
  <w:style w:type="paragraph" w:styleId="Tekstkomentara">
    <w:name w:val="annotation text"/>
    <w:basedOn w:val="Normal"/>
    <w:link w:val="TekstkomentaraChar"/>
    <w:uiPriority w:val="99"/>
    <w:semiHidden/>
    <w:unhideWhenUsed/>
    <w:rsid w:val="003961BD"/>
  </w:style>
  <w:style w:type="character" w:customStyle="1" w:styleId="TekstkomentaraChar">
    <w:name w:val="Tekst komentara Char"/>
    <w:basedOn w:val="Zadanifontodlomka"/>
    <w:link w:val="Tekstkomentara"/>
    <w:uiPriority w:val="99"/>
    <w:semiHidden/>
    <w:rsid w:val="003961BD"/>
    <w:rPr>
      <w:rFonts w:ascii="Times New Roman" w:eastAsia="Times New Roman" w:hAnsi="Times New Roman"/>
      <w:lang w:eastAsia="en-US"/>
    </w:rPr>
  </w:style>
  <w:style w:type="paragraph" w:styleId="Predmetkomentara">
    <w:name w:val="annotation subject"/>
    <w:basedOn w:val="Tekstkomentara"/>
    <w:next w:val="Tekstkomentara"/>
    <w:link w:val="PredmetkomentaraChar"/>
    <w:uiPriority w:val="99"/>
    <w:semiHidden/>
    <w:unhideWhenUsed/>
    <w:rsid w:val="003961BD"/>
    <w:rPr>
      <w:b/>
      <w:bCs/>
    </w:rPr>
  </w:style>
  <w:style w:type="character" w:customStyle="1" w:styleId="PredmetkomentaraChar">
    <w:name w:val="Predmet komentara Char"/>
    <w:basedOn w:val="TekstkomentaraChar"/>
    <w:link w:val="Predmetkomentara"/>
    <w:uiPriority w:val="99"/>
    <w:semiHidden/>
    <w:rsid w:val="003961BD"/>
    <w:rPr>
      <w:rFonts w:ascii="Times New Roman" w:eastAsia="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7861">
      <w:bodyDiv w:val="1"/>
      <w:marLeft w:val="0"/>
      <w:marRight w:val="0"/>
      <w:marTop w:val="0"/>
      <w:marBottom w:val="0"/>
      <w:divBdr>
        <w:top w:val="none" w:sz="0" w:space="0" w:color="auto"/>
        <w:left w:val="none" w:sz="0" w:space="0" w:color="auto"/>
        <w:bottom w:val="none" w:sz="0" w:space="0" w:color="auto"/>
        <w:right w:val="none" w:sz="0" w:space="0" w:color="auto"/>
      </w:divBdr>
    </w:div>
    <w:div w:id="399524140">
      <w:bodyDiv w:val="1"/>
      <w:marLeft w:val="0"/>
      <w:marRight w:val="0"/>
      <w:marTop w:val="0"/>
      <w:marBottom w:val="0"/>
      <w:divBdr>
        <w:top w:val="none" w:sz="0" w:space="0" w:color="auto"/>
        <w:left w:val="none" w:sz="0" w:space="0" w:color="auto"/>
        <w:bottom w:val="none" w:sz="0" w:space="0" w:color="auto"/>
        <w:right w:val="none" w:sz="0" w:space="0" w:color="auto"/>
      </w:divBdr>
    </w:div>
    <w:div w:id="468597069">
      <w:bodyDiv w:val="1"/>
      <w:marLeft w:val="0"/>
      <w:marRight w:val="0"/>
      <w:marTop w:val="0"/>
      <w:marBottom w:val="0"/>
      <w:divBdr>
        <w:top w:val="none" w:sz="0" w:space="0" w:color="auto"/>
        <w:left w:val="none" w:sz="0" w:space="0" w:color="auto"/>
        <w:bottom w:val="none" w:sz="0" w:space="0" w:color="auto"/>
        <w:right w:val="none" w:sz="0" w:space="0" w:color="auto"/>
      </w:divBdr>
    </w:div>
    <w:div w:id="648435529">
      <w:bodyDiv w:val="1"/>
      <w:marLeft w:val="0"/>
      <w:marRight w:val="0"/>
      <w:marTop w:val="0"/>
      <w:marBottom w:val="0"/>
      <w:divBdr>
        <w:top w:val="none" w:sz="0" w:space="0" w:color="auto"/>
        <w:left w:val="none" w:sz="0" w:space="0" w:color="auto"/>
        <w:bottom w:val="none" w:sz="0" w:space="0" w:color="auto"/>
        <w:right w:val="none" w:sz="0" w:space="0" w:color="auto"/>
      </w:divBdr>
    </w:div>
    <w:div w:id="844250673">
      <w:bodyDiv w:val="1"/>
      <w:marLeft w:val="0"/>
      <w:marRight w:val="0"/>
      <w:marTop w:val="0"/>
      <w:marBottom w:val="0"/>
      <w:divBdr>
        <w:top w:val="none" w:sz="0" w:space="0" w:color="auto"/>
        <w:left w:val="none" w:sz="0" w:space="0" w:color="auto"/>
        <w:bottom w:val="none" w:sz="0" w:space="0" w:color="auto"/>
        <w:right w:val="none" w:sz="0" w:space="0" w:color="auto"/>
      </w:divBdr>
    </w:div>
    <w:div w:id="1000276768">
      <w:bodyDiv w:val="1"/>
      <w:marLeft w:val="0"/>
      <w:marRight w:val="0"/>
      <w:marTop w:val="0"/>
      <w:marBottom w:val="0"/>
      <w:divBdr>
        <w:top w:val="none" w:sz="0" w:space="0" w:color="auto"/>
        <w:left w:val="none" w:sz="0" w:space="0" w:color="auto"/>
        <w:bottom w:val="none" w:sz="0" w:space="0" w:color="auto"/>
        <w:right w:val="none" w:sz="0" w:space="0" w:color="auto"/>
      </w:divBdr>
    </w:div>
    <w:div w:id="1182620495">
      <w:bodyDiv w:val="1"/>
      <w:marLeft w:val="0"/>
      <w:marRight w:val="0"/>
      <w:marTop w:val="0"/>
      <w:marBottom w:val="0"/>
      <w:divBdr>
        <w:top w:val="none" w:sz="0" w:space="0" w:color="auto"/>
        <w:left w:val="none" w:sz="0" w:space="0" w:color="auto"/>
        <w:bottom w:val="none" w:sz="0" w:space="0" w:color="auto"/>
        <w:right w:val="none" w:sz="0" w:space="0" w:color="auto"/>
      </w:divBdr>
      <w:divsChild>
        <w:div w:id="1509834701">
          <w:marLeft w:val="0"/>
          <w:marRight w:val="0"/>
          <w:marTop w:val="0"/>
          <w:marBottom w:val="0"/>
          <w:divBdr>
            <w:top w:val="none" w:sz="0" w:space="0" w:color="auto"/>
            <w:left w:val="none" w:sz="0" w:space="0" w:color="auto"/>
            <w:bottom w:val="none" w:sz="0" w:space="0" w:color="auto"/>
            <w:right w:val="none" w:sz="0" w:space="0" w:color="auto"/>
          </w:divBdr>
          <w:divsChild>
            <w:div w:id="2117870633">
              <w:marLeft w:val="0"/>
              <w:marRight w:val="0"/>
              <w:marTop w:val="0"/>
              <w:marBottom w:val="0"/>
              <w:divBdr>
                <w:top w:val="none" w:sz="0" w:space="0" w:color="auto"/>
                <w:left w:val="none" w:sz="0" w:space="0" w:color="auto"/>
                <w:bottom w:val="none" w:sz="0" w:space="0" w:color="auto"/>
                <w:right w:val="none" w:sz="0" w:space="0" w:color="auto"/>
              </w:divBdr>
              <w:divsChild>
                <w:div w:id="432475684">
                  <w:marLeft w:val="0"/>
                  <w:marRight w:val="0"/>
                  <w:marTop w:val="0"/>
                  <w:marBottom w:val="0"/>
                  <w:divBdr>
                    <w:top w:val="none" w:sz="0" w:space="0" w:color="auto"/>
                    <w:left w:val="none" w:sz="0" w:space="0" w:color="auto"/>
                    <w:bottom w:val="none" w:sz="0" w:space="0" w:color="auto"/>
                    <w:right w:val="none" w:sz="0" w:space="0" w:color="auto"/>
                  </w:divBdr>
                  <w:divsChild>
                    <w:div w:id="18194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940717">
      <w:bodyDiv w:val="1"/>
      <w:marLeft w:val="0"/>
      <w:marRight w:val="0"/>
      <w:marTop w:val="0"/>
      <w:marBottom w:val="0"/>
      <w:divBdr>
        <w:top w:val="none" w:sz="0" w:space="0" w:color="auto"/>
        <w:left w:val="none" w:sz="0" w:space="0" w:color="auto"/>
        <w:bottom w:val="none" w:sz="0" w:space="0" w:color="auto"/>
        <w:right w:val="none" w:sz="0" w:space="0" w:color="auto"/>
      </w:divBdr>
      <w:divsChild>
        <w:div w:id="1856378463">
          <w:marLeft w:val="-225"/>
          <w:marRight w:val="-225"/>
          <w:marTop w:val="0"/>
          <w:marBottom w:val="0"/>
          <w:divBdr>
            <w:top w:val="none" w:sz="0" w:space="0" w:color="auto"/>
            <w:left w:val="none" w:sz="0" w:space="0" w:color="auto"/>
            <w:bottom w:val="none" w:sz="0" w:space="0" w:color="auto"/>
            <w:right w:val="none" w:sz="0" w:space="0" w:color="auto"/>
          </w:divBdr>
        </w:div>
        <w:div w:id="1287925087">
          <w:marLeft w:val="-225"/>
          <w:marRight w:val="-225"/>
          <w:marTop w:val="0"/>
          <w:marBottom w:val="0"/>
          <w:divBdr>
            <w:top w:val="none" w:sz="0" w:space="0" w:color="auto"/>
            <w:left w:val="none" w:sz="0" w:space="0" w:color="auto"/>
            <w:bottom w:val="none" w:sz="0" w:space="0" w:color="auto"/>
            <w:right w:val="none" w:sz="0" w:space="0" w:color="auto"/>
          </w:divBdr>
        </w:div>
        <w:div w:id="502163175">
          <w:marLeft w:val="-225"/>
          <w:marRight w:val="-225"/>
          <w:marTop w:val="0"/>
          <w:marBottom w:val="0"/>
          <w:divBdr>
            <w:top w:val="none" w:sz="0" w:space="0" w:color="auto"/>
            <w:left w:val="none" w:sz="0" w:space="0" w:color="auto"/>
            <w:bottom w:val="none" w:sz="0" w:space="0" w:color="auto"/>
            <w:right w:val="none" w:sz="0" w:space="0" w:color="auto"/>
          </w:divBdr>
        </w:div>
        <w:div w:id="1359969775">
          <w:marLeft w:val="-225"/>
          <w:marRight w:val="-225"/>
          <w:marTop w:val="0"/>
          <w:marBottom w:val="0"/>
          <w:divBdr>
            <w:top w:val="none" w:sz="0" w:space="0" w:color="auto"/>
            <w:left w:val="none" w:sz="0" w:space="0" w:color="auto"/>
            <w:bottom w:val="none" w:sz="0" w:space="0" w:color="auto"/>
            <w:right w:val="none" w:sz="0" w:space="0" w:color="auto"/>
          </w:divBdr>
        </w:div>
        <w:div w:id="1692876227">
          <w:marLeft w:val="-225"/>
          <w:marRight w:val="-225"/>
          <w:marTop w:val="0"/>
          <w:marBottom w:val="0"/>
          <w:divBdr>
            <w:top w:val="none" w:sz="0" w:space="0" w:color="auto"/>
            <w:left w:val="none" w:sz="0" w:space="0" w:color="auto"/>
            <w:bottom w:val="none" w:sz="0" w:space="0" w:color="auto"/>
            <w:right w:val="none" w:sz="0" w:space="0" w:color="auto"/>
          </w:divBdr>
        </w:div>
        <w:div w:id="2036804131">
          <w:marLeft w:val="-225"/>
          <w:marRight w:val="-225"/>
          <w:marTop w:val="0"/>
          <w:marBottom w:val="0"/>
          <w:divBdr>
            <w:top w:val="none" w:sz="0" w:space="0" w:color="auto"/>
            <w:left w:val="none" w:sz="0" w:space="0" w:color="auto"/>
            <w:bottom w:val="none" w:sz="0" w:space="0" w:color="auto"/>
            <w:right w:val="none" w:sz="0" w:space="0" w:color="auto"/>
          </w:divBdr>
        </w:div>
        <w:div w:id="68188660">
          <w:marLeft w:val="-225"/>
          <w:marRight w:val="-225"/>
          <w:marTop w:val="0"/>
          <w:marBottom w:val="0"/>
          <w:divBdr>
            <w:top w:val="none" w:sz="0" w:space="0" w:color="auto"/>
            <w:left w:val="none" w:sz="0" w:space="0" w:color="auto"/>
            <w:bottom w:val="none" w:sz="0" w:space="0" w:color="auto"/>
            <w:right w:val="none" w:sz="0" w:space="0" w:color="auto"/>
          </w:divBdr>
        </w:div>
        <w:div w:id="1013995206">
          <w:marLeft w:val="-225"/>
          <w:marRight w:val="-225"/>
          <w:marTop w:val="0"/>
          <w:marBottom w:val="0"/>
          <w:divBdr>
            <w:top w:val="none" w:sz="0" w:space="0" w:color="auto"/>
            <w:left w:val="none" w:sz="0" w:space="0" w:color="auto"/>
            <w:bottom w:val="none" w:sz="0" w:space="0" w:color="auto"/>
            <w:right w:val="none" w:sz="0" w:space="0" w:color="auto"/>
          </w:divBdr>
        </w:div>
        <w:div w:id="2142335876">
          <w:marLeft w:val="-225"/>
          <w:marRight w:val="-225"/>
          <w:marTop w:val="0"/>
          <w:marBottom w:val="0"/>
          <w:divBdr>
            <w:top w:val="none" w:sz="0" w:space="0" w:color="auto"/>
            <w:left w:val="none" w:sz="0" w:space="0" w:color="auto"/>
            <w:bottom w:val="none" w:sz="0" w:space="0" w:color="auto"/>
            <w:right w:val="none" w:sz="0" w:space="0" w:color="auto"/>
          </w:divBdr>
        </w:div>
        <w:div w:id="938609802">
          <w:marLeft w:val="-225"/>
          <w:marRight w:val="-225"/>
          <w:marTop w:val="0"/>
          <w:marBottom w:val="0"/>
          <w:divBdr>
            <w:top w:val="none" w:sz="0" w:space="0" w:color="auto"/>
            <w:left w:val="none" w:sz="0" w:space="0" w:color="auto"/>
            <w:bottom w:val="none" w:sz="0" w:space="0" w:color="auto"/>
            <w:right w:val="none" w:sz="0" w:space="0" w:color="auto"/>
          </w:divBdr>
        </w:div>
        <w:div w:id="469710427">
          <w:marLeft w:val="-225"/>
          <w:marRight w:val="-225"/>
          <w:marTop w:val="0"/>
          <w:marBottom w:val="0"/>
          <w:divBdr>
            <w:top w:val="none" w:sz="0" w:space="0" w:color="auto"/>
            <w:left w:val="none" w:sz="0" w:space="0" w:color="auto"/>
            <w:bottom w:val="none" w:sz="0" w:space="0" w:color="auto"/>
            <w:right w:val="none" w:sz="0" w:space="0" w:color="auto"/>
          </w:divBdr>
        </w:div>
        <w:div w:id="1419138846">
          <w:marLeft w:val="-225"/>
          <w:marRight w:val="-225"/>
          <w:marTop w:val="0"/>
          <w:marBottom w:val="0"/>
          <w:divBdr>
            <w:top w:val="none" w:sz="0" w:space="0" w:color="auto"/>
            <w:left w:val="none" w:sz="0" w:space="0" w:color="auto"/>
            <w:bottom w:val="none" w:sz="0" w:space="0" w:color="auto"/>
            <w:right w:val="none" w:sz="0" w:space="0" w:color="auto"/>
          </w:divBdr>
        </w:div>
        <w:div w:id="1200127396">
          <w:marLeft w:val="-225"/>
          <w:marRight w:val="-225"/>
          <w:marTop w:val="0"/>
          <w:marBottom w:val="0"/>
          <w:divBdr>
            <w:top w:val="none" w:sz="0" w:space="0" w:color="auto"/>
            <w:left w:val="none" w:sz="0" w:space="0" w:color="auto"/>
            <w:bottom w:val="none" w:sz="0" w:space="0" w:color="auto"/>
            <w:right w:val="none" w:sz="0" w:space="0" w:color="auto"/>
          </w:divBdr>
        </w:div>
        <w:div w:id="872814403">
          <w:marLeft w:val="-225"/>
          <w:marRight w:val="-225"/>
          <w:marTop w:val="0"/>
          <w:marBottom w:val="0"/>
          <w:divBdr>
            <w:top w:val="none" w:sz="0" w:space="0" w:color="auto"/>
            <w:left w:val="none" w:sz="0" w:space="0" w:color="auto"/>
            <w:bottom w:val="none" w:sz="0" w:space="0" w:color="auto"/>
            <w:right w:val="none" w:sz="0" w:space="0" w:color="auto"/>
          </w:divBdr>
        </w:div>
        <w:div w:id="2139176266">
          <w:marLeft w:val="-225"/>
          <w:marRight w:val="-225"/>
          <w:marTop w:val="0"/>
          <w:marBottom w:val="0"/>
          <w:divBdr>
            <w:top w:val="none" w:sz="0" w:space="0" w:color="auto"/>
            <w:left w:val="none" w:sz="0" w:space="0" w:color="auto"/>
            <w:bottom w:val="none" w:sz="0" w:space="0" w:color="auto"/>
            <w:right w:val="none" w:sz="0" w:space="0" w:color="auto"/>
          </w:divBdr>
        </w:div>
        <w:div w:id="1610701927">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B74FF-D742-499B-AA24-FE3ED1769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1011</Words>
  <Characters>5763</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edukic</dc:creator>
  <cp:lastModifiedBy>Josipa Mileta</cp:lastModifiedBy>
  <cp:revision>9</cp:revision>
  <cp:lastPrinted>2026-09-11T07:04:00Z</cp:lastPrinted>
  <dcterms:created xsi:type="dcterms:W3CDTF">2026-09-14T06:44:00Z</dcterms:created>
  <dcterms:modified xsi:type="dcterms:W3CDTF">2026-09-21T11:58:00Z</dcterms:modified>
</cp:coreProperties>
</file>